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7DDDAA" w14:textId="77777777" w:rsidR="004C2A45" w:rsidRDefault="004C2A45" w:rsidP="004538FC">
      <w:pPr>
        <w:spacing w:after="0"/>
        <w:jc w:val="center"/>
        <w:rPr>
          <w:rFonts w:ascii="Old English Text MT" w:hAnsi="Old English Text MT"/>
          <w:sz w:val="44"/>
          <w:szCs w:val="44"/>
        </w:rPr>
      </w:pPr>
    </w:p>
    <w:p w14:paraId="4EA85907" w14:textId="0293ADC4" w:rsidR="004538FC" w:rsidRPr="00DA0CAE" w:rsidRDefault="004538FC" w:rsidP="004538FC">
      <w:pPr>
        <w:spacing w:after="0"/>
        <w:jc w:val="center"/>
        <w:rPr>
          <w:rFonts w:ascii="Old English Text MT" w:hAnsi="Old English Text MT"/>
          <w:sz w:val="44"/>
          <w:szCs w:val="44"/>
        </w:rPr>
      </w:pPr>
      <w:r w:rsidRPr="00DA0CAE">
        <w:rPr>
          <w:rFonts w:ascii="Old English Text MT" w:hAnsi="Old English Text MT"/>
          <w:sz w:val="44"/>
          <w:szCs w:val="44"/>
        </w:rPr>
        <w:t>Geethanjali College of Pharmacy</w:t>
      </w:r>
    </w:p>
    <w:p w14:paraId="2B6C3E9B" w14:textId="77777777" w:rsidR="004538FC" w:rsidRDefault="004538FC" w:rsidP="004538FC">
      <w:pPr>
        <w:spacing w:after="60" w:line="240" w:lineRule="auto"/>
        <w:ind w:right="-270"/>
        <w:jc w:val="center"/>
        <w:rPr>
          <w:rFonts w:ascii="Times New Roman" w:hAnsi="Times New Roman"/>
          <w:sz w:val="21"/>
          <w:szCs w:val="21"/>
        </w:rPr>
      </w:pPr>
      <w:r w:rsidRPr="00171DB7">
        <w:rPr>
          <w:rFonts w:ascii="Times New Roman" w:hAnsi="Times New Roman"/>
          <w:sz w:val="21"/>
          <w:szCs w:val="21"/>
        </w:rPr>
        <w:t>Approved b</w:t>
      </w:r>
      <w:r>
        <w:rPr>
          <w:rFonts w:ascii="Times New Roman" w:hAnsi="Times New Roman"/>
          <w:sz w:val="21"/>
          <w:szCs w:val="21"/>
        </w:rPr>
        <w:t>y</w:t>
      </w:r>
      <w:r w:rsidRPr="00171DB7">
        <w:rPr>
          <w:rFonts w:ascii="Times New Roman" w:hAnsi="Times New Roman"/>
          <w:sz w:val="21"/>
          <w:szCs w:val="21"/>
        </w:rPr>
        <w:t xml:space="preserve"> PCI New Delhi, Permanently Affiliated to JNTUH</w:t>
      </w:r>
    </w:p>
    <w:p w14:paraId="72AA8AB6" w14:textId="77777777" w:rsidR="004538FC" w:rsidRPr="00171DB7" w:rsidRDefault="004538FC" w:rsidP="004538FC">
      <w:pPr>
        <w:spacing w:after="60" w:line="240" w:lineRule="auto"/>
        <w:ind w:right="-270"/>
        <w:jc w:val="center"/>
        <w:rPr>
          <w:rFonts w:ascii="Times New Roman" w:hAnsi="Times New Roman"/>
          <w:sz w:val="21"/>
          <w:szCs w:val="21"/>
        </w:rPr>
      </w:pPr>
      <w:r w:rsidRPr="00171DB7">
        <w:rPr>
          <w:rFonts w:ascii="Times New Roman" w:hAnsi="Times New Roman"/>
          <w:sz w:val="21"/>
          <w:szCs w:val="21"/>
        </w:rPr>
        <w:t>Accredited by NBA</w:t>
      </w:r>
      <w:r>
        <w:rPr>
          <w:rFonts w:ascii="Times New Roman" w:hAnsi="Times New Roman"/>
          <w:sz w:val="21"/>
          <w:szCs w:val="21"/>
        </w:rPr>
        <w:t xml:space="preserve"> (</w:t>
      </w:r>
      <w:r w:rsidRPr="00171DB7">
        <w:rPr>
          <w:rFonts w:ascii="Times New Roman" w:hAnsi="Times New Roman"/>
          <w:sz w:val="21"/>
          <w:szCs w:val="21"/>
        </w:rPr>
        <w:t>B. Pharmacy</w:t>
      </w:r>
      <w:r>
        <w:rPr>
          <w:rFonts w:ascii="Times New Roman" w:hAnsi="Times New Roman"/>
          <w:sz w:val="21"/>
          <w:szCs w:val="21"/>
        </w:rPr>
        <w:t xml:space="preserve">) &amp; </w:t>
      </w:r>
      <w:r w:rsidRPr="00171DB7">
        <w:rPr>
          <w:rFonts w:ascii="Times New Roman" w:hAnsi="Times New Roman"/>
          <w:sz w:val="21"/>
          <w:szCs w:val="21"/>
        </w:rPr>
        <w:t>Accredited by</w:t>
      </w:r>
      <w:r>
        <w:rPr>
          <w:rFonts w:ascii="Times New Roman" w:hAnsi="Times New Roman"/>
          <w:sz w:val="21"/>
          <w:szCs w:val="21"/>
        </w:rPr>
        <w:t xml:space="preserve"> NAAC (A+)</w:t>
      </w:r>
    </w:p>
    <w:p w14:paraId="55466D3B" w14:textId="6DD6FBBA" w:rsidR="004538FC" w:rsidRPr="003A673B" w:rsidRDefault="004538FC" w:rsidP="00EC6E23">
      <w:pPr>
        <w:spacing w:after="60" w:line="240" w:lineRule="auto"/>
        <w:ind w:hanging="2"/>
        <w:jc w:val="center"/>
        <w:rPr>
          <w:rFonts w:ascii="Times New Roman" w:hAnsi="Times New Roman"/>
        </w:rPr>
      </w:pPr>
      <w:r w:rsidRPr="003A673B">
        <w:rPr>
          <w:rFonts w:ascii="Times New Roman" w:hAnsi="Times New Roman"/>
        </w:rPr>
        <w:t>Recognized by DSIR-SIRO &amp; HI/BI of MSME, Certified by ISO 9001:2015</w:t>
      </w:r>
    </w:p>
    <w:p w14:paraId="09D96493" w14:textId="43997AB7" w:rsidR="004538FC" w:rsidRDefault="004538FC" w:rsidP="004538FC">
      <w:pPr>
        <w:spacing w:after="0"/>
        <w:jc w:val="center"/>
        <w:rPr>
          <w:lang w:val="en-GB"/>
        </w:rPr>
      </w:pPr>
      <w:r w:rsidRPr="003A673B">
        <w:rPr>
          <w:rFonts w:ascii="Times New Roman" w:hAnsi="Times New Roman"/>
        </w:rPr>
        <w:t>Cheeryal (V), Keesara (M), Medchal-Malkajgiri Dist</w:t>
      </w:r>
      <w:r>
        <w:rPr>
          <w:rFonts w:ascii="Times New Roman" w:hAnsi="Times New Roman"/>
        </w:rPr>
        <w:t>.</w:t>
      </w:r>
      <w:r w:rsidRPr="003A673B">
        <w:rPr>
          <w:rFonts w:ascii="Times New Roman" w:hAnsi="Times New Roman"/>
        </w:rPr>
        <w:t>, Telangana State- 50130</w:t>
      </w:r>
      <w:r w:rsidR="00EC6E23">
        <w:rPr>
          <w:rFonts w:ascii="Times New Roman" w:hAnsi="Times New Roman"/>
        </w:rPr>
        <w:t>3</w:t>
      </w:r>
    </w:p>
    <w:p w14:paraId="6078CA6A" w14:textId="77777777" w:rsidR="00CB21F7" w:rsidRDefault="00CB21F7" w:rsidP="00CB21F7">
      <w:pPr>
        <w:jc w:val="center"/>
      </w:pPr>
    </w:p>
    <w:p w14:paraId="14FA3534" w14:textId="3FC3C226" w:rsidR="00CB21F7" w:rsidRPr="00B95805" w:rsidRDefault="00E72201" w:rsidP="00CB21F7">
      <w:pPr>
        <w:jc w:val="center"/>
        <w:rPr>
          <w:rFonts w:ascii="Times New Roman" w:hAnsi="Times New Roman" w:cs="Times New Roman"/>
          <w:b/>
          <w:sz w:val="24"/>
          <w:szCs w:val="24"/>
        </w:rPr>
      </w:pPr>
      <w:r>
        <w:rPr>
          <w:rFonts w:ascii="Times New Roman" w:hAnsi="Times New Roman" w:cs="Times New Roman"/>
          <w:b/>
          <w:sz w:val="24"/>
          <w:szCs w:val="24"/>
        </w:rPr>
        <w:t>PPT-</w:t>
      </w:r>
      <w:r w:rsidR="00780D50">
        <w:rPr>
          <w:rFonts w:ascii="Times New Roman" w:hAnsi="Times New Roman" w:cs="Times New Roman"/>
          <w:b/>
          <w:sz w:val="24"/>
          <w:szCs w:val="24"/>
        </w:rPr>
        <w:t>Flow Chart</w:t>
      </w:r>
      <w:r w:rsidR="00CB21F7">
        <w:rPr>
          <w:rFonts w:ascii="Times New Roman" w:hAnsi="Times New Roman" w:cs="Times New Roman"/>
          <w:b/>
          <w:sz w:val="24"/>
          <w:szCs w:val="24"/>
        </w:rPr>
        <w:t xml:space="preserve"> (TLP method/ ICT Tool)</w:t>
      </w:r>
    </w:p>
    <w:p w14:paraId="5DD7C68F" w14:textId="4676A861" w:rsidR="00CB21F7" w:rsidRDefault="00CB21F7" w:rsidP="00CB21F7">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CF69AE">
        <w:rPr>
          <w:rFonts w:ascii="Times New Roman" w:hAnsi="Times New Roman" w:cs="Times New Roman"/>
          <w:b/>
          <w:sz w:val="24"/>
          <w:szCs w:val="24"/>
        </w:rPr>
        <w:t>Date:</w:t>
      </w:r>
      <w:r>
        <w:rPr>
          <w:rFonts w:ascii="Times New Roman" w:hAnsi="Times New Roman" w:cs="Times New Roman"/>
          <w:sz w:val="24"/>
          <w:szCs w:val="24"/>
        </w:rPr>
        <w:t xml:space="preserve"> </w:t>
      </w:r>
      <w:r w:rsidR="00E72201">
        <w:rPr>
          <w:rFonts w:ascii="Times New Roman" w:hAnsi="Times New Roman" w:cs="Times New Roman"/>
          <w:sz w:val="24"/>
          <w:szCs w:val="24"/>
        </w:rPr>
        <w:t>07</w:t>
      </w:r>
      <w:r>
        <w:rPr>
          <w:rFonts w:ascii="Times New Roman" w:hAnsi="Times New Roman" w:cs="Times New Roman"/>
          <w:sz w:val="24"/>
          <w:szCs w:val="24"/>
        </w:rPr>
        <w:t>.</w:t>
      </w:r>
      <w:r w:rsidR="00E72201">
        <w:rPr>
          <w:rFonts w:ascii="Times New Roman" w:hAnsi="Times New Roman" w:cs="Times New Roman"/>
          <w:sz w:val="24"/>
          <w:szCs w:val="24"/>
        </w:rPr>
        <w:t>10</w:t>
      </w:r>
      <w:r>
        <w:rPr>
          <w:rFonts w:ascii="Times New Roman" w:hAnsi="Times New Roman" w:cs="Times New Roman"/>
          <w:sz w:val="24"/>
          <w:szCs w:val="24"/>
        </w:rPr>
        <w:t>.202</w:t>
      </w:r>
      <w:r w:rsidR="00E72201">
        <w:rPr>
          <w:rFonts w:ascii="Times New Roman" w:hAnsi="Times New Roman" w:cs="Times New Roman"/>
          <w:sz w:val="24"/>
          <w:szCs w:val="24"/>
        </w:rPr>
        <w:t>5</w:t>
      </w:r>
    </w:p>
    <w:p w14:paraId="39E93E68" w14:textId="77777777" w:rsidR="00CB21F7" w:rsidRDefault="00CB21F7" w:rsidP="00CB21F7">
      <w:pPr>
        <w:rPr>
          <w:rFonts w:ascii="Times New Roman" w:hAnsi="Times New Roman" w:cs="Times New Roman"/>
          <w:b/>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 xml:space="preserve">V. Shalini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Asst Professor</w:t>
      </w: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Pharmacology</w:t>
      </w:r>
    </w:p>
    <w:p w14:paraId="440BE92F" w14:textId="657EC638" w:rsidR="00CB21F7" w:rsidRDefault="00CB21F7" w:rsidP="00CB21F7">
      <w:pPr>
        <w:rPr>
          <w:rFonts w:ascii="Times New Roman" w:hAnsi="Times New Roman" w:cs="Times New Roman"/>
          <w:sz w:val="24"/>
          <w:szCs w:val="24"/>
        </w:rPr>
      </w:pPr>
      <w:r>
        <w:rPr>
          <w:rFonts w:ascii="Times New Roman" w:hAnsi="Times New Roman" w:cs="Times New Roman"/>
          <w:b/>
          <w:sz w:val="24"/>
          <w:szCs w:val="24"/>
        </w:rPr>
        <w:t>Presentation:</w:t>
      </w:r>
      <w:r>
        <w:rPr>
          <w:rFonts w:ascii="Times New Roman" w:hAnsi="Times New Roman" w:cs="Times New Roman"/>
          <w:sz w:val="24"/>
          <w:szCs w:val="24"/>
        </w:rPr>
        <w:t xml:space="preserve"> </w:t>
      </w:r>
      <w:r w:rsidR="00E72201">
        <w:rPr>
          <w:rFonts w:ascii="Times New Roman" w:hAnsi="Times New Roman" w:cs="Times New Roman"/>
          <w:sz w:val="24"/>
          <w:szCs w:val="24"/>
        </w:rPr>
        <w:t>PPT</w:t>
      </w:r>
      <w:r>
        <w:rPr>
          <w:rFonts w:ascii="Times New Roman" w:hAnsi="Times New Roman" w:cs="Times New Roman"/>
          <w:sz w:val="24"/>
          <w:szCs w:val="24"/>
        </w:rPr>
        <w:t xml:space="preserve"> Presentation                                                                                                                                </w:t>
      </w:r>
    </w:p>
    <w:p w14:paraId="17FD7BE8" w14:textId="7BA5F922" w:rsidR="00CB21F7" w:rsidRDefault="00CB21F7" w:rsidP="00CB21F7">
      <w:pPr>
        <w:rPr>
          <w:rFonts w:ascii="Times New Roman" w:hAnsi="Times New Roman" w:cs="Times New Roman"/>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Pr>
          <w:rFonts w:ascii="Times New Roman" w:hAnsi="Times New Roman" w:cs="Times New Roman"/>
          <w:bCs/>
          <w:sz w:val="24"/>
          <w:szCs w:val="24"/>
        </w:rPr>
        <w:t>P</w:t>
      </w:r>
      <w:r w:rsidR="00780D50">
        <w:rPr>
          <w:rFonts w:ascii="Times New Roman" w:hAnsi="Times New Roman" w:cs="Times New Roman"/>
          <w:bCs/>
          <w:sz w:val="24"/>
          <w:szCs w:val="24"/>
        </w:rPr>
        <w:t>athophysiology</w:t>
      </w:r>
      <w:r>
        <w:rPr>
          <w:rFonts w:ascii="Times New Roman" w:hAnsi="Times New Roman" w:cs="Times New Roman"/>
          <w:bCs/>
          <w:sz w:val="24"/>
          <w:szCs w:val="24"/>
        </w:rPr>
        <w:t xml:space="preserve">                                                                    </w:t>
      </w:r>
      <w:r w:rsidR="00EA33D9">
        <w:rPr>
          <w:rFonts w:ascii="Times New Roman" w:hAnsi="Times New Roman" w:cs="Times New Roman"/>
          <w:bCs/>
          <w:sz w:val="24"/>
          <w:szCs w:val="24"/>
        </w:rPr>
        <w:t xml:space="preserve">   </w:t>
      </w:r>
      <w:r w:rsidRPr="00565941">
        <w:rPr>
          <w:rFonts w:ascii="Times New Roman" w:hAnsi="Times New Roman" w:cs="Times New Roman"/>
          <w:b/>
          <w:sz w:val="24"/>
          <w:szCs w:val="24"/>
        </w:rPr>
        <w:t>Class:</w:t>
      </w:r>
      <w:r>
        <w:rPr>
          <w:rFonts w:ascii="Times New Roman" w:hAnsi="Times New Roman" w:cs="Times New Roman"/>
          <w:sz w:val="24"/>
          <w:szCs w:val="24"/>
        </w:rPr>
        <w:t xml:space="preserve">  B.Pharmacy I Year II sem</w:t>
      </w:r>
    </w:p>
    <w:p w14:paraId="72871FDC" w14:textId="5A4482C2" w:rsidR="00CB21F7" w:rsidRDefault="00CB21F7" w:rsidP="00CB21F7">
      <w:pPr>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w:t>
      </w:r>
      <w:r w:rsidR="00E72201">
        <w:rPr>
          <w:rFonts w:ascii="Times New Roman" w:hAnsi="Times New Roman" w:cs="Times New Roman"/>
          <w:sz w:val="24"/>
          <w:szCs w:val="24"/>
        </w:rPr>
        <w:t xml:space="preserve">AIDS-Pathogenesis </w:t>
      </w:r>
    </w:p>
    <w:p w14:paraId="7B919245" w14:textId="5380A682" w:rsidR="00E72201" w:rsidRDefault="00CB21F7" w:rsidP="00CB21F7">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sidR="00E72201">
        <w:rPr>
          <w:rFonts w:ascii="Times New Roman" w:hAnsi="Times New Roman" w:cs="Times New Roman"/>
          <w:sz w:val="24"/>
          <w:szCs w:val="24"/>
        </w:rPr>
        <w:t>9</w:t>
      </w:r>
      <w:r>
        <w:rPr>
          <w:rFonts w:ascii="Times New Roman" w:hAnsi="Times New Roman" w:cs="Times New Roman"/>
          <w:sz w:val="24"/>
          <w:szCs w:val="24"/>
        </w:rPr>
        <w:t>:</w:t>
      </w:r>
      <w:r w:rsidR="00E72201">
        <w:rPr>
          <w:rFonts w:ascii="Times New Roman" w:hAnsi="Times New Roman" w:cs="Times New Roman"/>
          <w:sz w:val="24"/>
          <w:szCs w:val="24"/>
        </w:rPr>
        <w:t>5</w:t>
      </w:r>
      <w:r>
        <w:rPr>
          <w:rFonts w:ascii="Times New Roman" w:hAnsi="Times New Roman" w:cs="Times New Roman"/>
          <w:sz w:val="24"/>
          <w:szCs w:val="24"/>
        </w:rPr>
        <w:t xml:space="preserve">0 </w:t>
      </w:r>
      <w:r w:rsidR="00E72201">
        <w:rPr>
          <w:rFonts w:ascii="Times New Roman" w:hAnsi="Times New Roman" w:cs="Times New Roman"/>
          <w:sz w:val="24"/>
          <w:szCs w:val="24"/>
        </w:rPr>
        <w:t>a</w:t>
      </w:r>
      <w:r>
        <w:rPr>
          <w:rFonts w:ascii="Times New Roman" w:hAnsi="Times New Roman" w:cs="Times New Roman"/>
          <w:sz w:val="24"/>
          <w:szCs w:val="24"/>
        </w:rPr>
        <w:t>m to 1</w:t>
      </w:r>
      <w:r w:rsidR="00E72201">
        <w:rPr>
          <w:rFonts w:ascii="Times New Roman" w:hAnsi="Times New Roman" w:cs="Times New Roman"/>
          <w:sz w:val="24"/>
          <w:szCs w:val="24"/>
        </w:rPr>
        <w:t>0</w:t>
      </w:r>
      <w:r>
        <w:rPr>
          <w:rFonts w:ascii="Times New Roman" w:hAnsi="Times New Roman" w:cs="Times New Roman"/>
          <w:sz w:val="24"/>
          <w:szCs w:val="24"/>
        </w:rPr>
        <w:t xml:space="preserve">: </w:t>
      </w:r>
      <w:r w:rsidR="00E72201">
        <w:rPr>
          <w:rFonts w:ascii="Times New Roman" w:hAnsi="Times New Roman" w:cs="Times New Roman"/>
          <w:sz w:val="24"/>
          <w:szCs w:val="24"/>
        </w:rPr>
        <w:t>4</w:t>
      </w:r>
      <w:r>
        <w:rPr>
          <w:rFonts w:ascii="Times New Roman" w:hAnsi="Times New Roman" w:cs="Times New Roman"/>
          <w:sz w:val="24"/>
          <w:szCs w:val="24"/>
        </w:rPr>
        <w:t xml:space="preserve">0 </w:t>
      </w:r>
      <w:r w:rsidR="00E72201">
        <w:rPr>
          <w:rFonts w:ascii="Times New Roman" w:hAnsi="Times New Roman" w:cs="Times New Roman"/>
          <w:sz w:val="24"/>
          <w:szCs w:val="24"/>
        </w:rPr>
        <w:t>a</w:t>
      </w:r>
      <w:r>
        <w:rPr>
          <w:rFonts w:ascii="Times New Roman" w:hAnsi="Times New Roman" w:cs="Times New Roman"/>
          <w:sz w:val="24"/>
          <w:szCs w:val="24"/>
        </w:rPr>
        <w:t>m</w:t>
      </w:r>
    </w:p>
    <w:p w14:paraId="0701D21C" w14:textId="0C3F78B2" w:rsidR="004D3B53" w:rsidRPr="004C2A45" w:rsidRDefault="00E72201" w:rsidP="004C2A45">
      <w:pPr>
        <w:jc w:val="center"/>
        <w:rPr>
          <w:rFonts w:ascii="Times New Roman" w:hAnsi="Times New Roman" w:cs="Times New Roman"/>
          <w:sz w:val="24"/>
          <w:szCs w:val="24"/>
          <w:lang w:val="en-IN"/>
        </w:rPr>
      </w:pPr>
      <w:r w:rsidRPr="00E72201">
        <w:rPr>
          <w:rFonts w:ascii="Times New Roman" w:hAnsi="Times New Roman" w:cs="Times New Roman"/>
          <w:noProof/>
          <w:sz w:val="24"/>
          <w:szCs w:val="24"/>
          <w:lang w:val="en-IN"/>
        </w:rPr>
        <w:drawing>
          <wp:inline distT="0" distB="0" distL="0" distR="0" wp14:anchorId="369CF83F" wp14:editId="28581C5B">
            <wp:extent cx="5664200" cy="1676400"/>
            <wp:effectExtent l="38100" t="38100" r="31750" b="38100"/>
            <wp:docPr id="10235161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664200" cy="1676400"/>
                    </a:xfrm>
                    <a:prstGeom prst="rect">
                      <a:avLst/>
                    </a:prstGeom>
                    <a:noFill/>
                    <a:ln w="28575">
                      <a:solidFill>
                        <a:schemeClr val="tx1"/>
                      </a:solidFill>
                    </a:ln>
                  </pic:spPr>
                </pic:pic>
              </a:graphicData>
            </a:graphic>
          </wp:inline>
        </w:drawing>
      </w:r>
    </w:p>
    <w:p w14:paraId="64C333FB" w14:textId="7A05F178" w:rsidR="00E72201" w:rsidRPr="004D3B53" w:rsidRDefault="00E72201" w:rsidP="004C2A45">
      <w:pPr>
        <w:jc w:val="center"/>
        <w:rPr>
          <w:rFonts w:ascii="Times New Roman" w:hAnsi="Times New Roman" w:cs="Times New Roman"/>
          <w:b/>
          <w:sz w:val="24"/>
          <w:szCs w:val="24"/>
          <w:lang w:val="en-IN"/>
        </w:rPr>
      </w:pPr>
      <w:r w:rsidRPr="00E72201">
        <w:rPr>
          <w:rFonts w:ascii="Times New Roman" w:hAnsi="Times New Roman" w:cs="Times New Roman"/>
          <w:b/>
          <w:noProof/>
          <w:sz w:val="24"/>
          <w:szCs w:val="24"/>
          <w:lang w:val="en-IN"/>
        </w:rPr>
        <w:drawing>
          <wp:inline distT="0" distB="0" distL="0" distR="0" wp14:anchorId="6A10C10C" wp14:editId="3FB2BB06">
            <wp:extent cx="5683250" cy="1987550"/>
            <wp:effectExtent l="38100" t="38100" r="31750" b="31750"/>
            <wp:docPr id="3025466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683250" cy="1987550"/>
                    </a:xfrm>
                    <a:prstGeom prst="rect">
                      <a:avLst/>
                    </a:prstGeom>
                    <a:noFill/>
                    <a:ln w="28575">
                      <a:solidFill>
                        <a:schemeClr val="tx1"/>
                      </a:solidFill>
                    </a:ln>
                  </pic:spPr>
                </pic:pic>
              </a:graphicData>
            </a:graphic>
          </wp:inline>
        </w:drawing>
      </w:r>
    </w:p>
    <w:p w14:paraId="516C9323" w14:textId="57B77C53" w:rsidR="00E72201" w:rsidRDefault="004C2A6F" w:rsidP="004C2A6F">
      <w:pPr>
        <w:spacing w:after="0"/>
        <w:ind w:left="720"/>
        <w:rPr>
          <w:rFonts w:ascii="Times New Roman" w:hAnsi="Times New Roman" w:cs="Times New Roman"/>
          <w:b/>
          <w:sz w:val="24"/>
          <w:szCs w:val="24"/>
        </w:rPr>
      </w:pPr>
      <w:r>
        <w:rPr>
          <w:rFonts w:ascii="Times New Roman" w:hAnsi="Times New Roman" w:cs="Times New Roman"/>
          <w:b/>
          <w:sz w:val="24"/>
          <w:szCs w:val="24"/>
        </w:rPr>
        <w:t xml:space="preserve">FACULTY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E72201">
        <w:rPr>
          <w:rFonts w:ascii="Times New Roman" w:hAnsi="Times New Roman" w:cs="Times New Roman"/>
          <w:b/>
          <w:sz w:val="24"/>
          <w:szCs w:val="24"/>
        </w:rPr>
        <w:t xml:space="preserve">HOD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sidR="00E72201">
        <w:rPr>
          <w:rFonts w:ascii="Times New Roman" w:hAnsi="Times New Roman" w:cs="Times New Roman"/>
          <w:b/>
          <w:sz w:val="24"/>
          <w:szCs w:val="24"/>
        </w:rPr>
        <w:t>PRINCIPAL</w:t>
      </w:r>
    </w:p>
    <w:p w14:paraId="761E233C" w14:textId="77777777" w:rsidR="004D3B53" w:rsidRDefault="004D3B53" w:rsidP="005202B2">
      <w:pPr>
        <w:rPr>
          <w:rFonts w:ascii="Times New Roman" w:hAnsi="Times New Roman" w:cs="Times New Roman"/>
          <w:b/>
          <w:sz w:val="24"/>
          <w:szCs w:val="24"/>
        </w:rPr>
      </w:pPr>
    </w:p>
    <w:p w14:paraId="64DF5DB7" w14:textId="77777777" w:rsidR="00F17FA2" w:rsidRDefault="00F17FA2" w:rsidP="005202B2">
      <w:pPr>
        <w:rPr>
          <w:rFonts w:ascii="Times New Roman" w:hAnsi="Times New Roman" w:cs="Times New Roman"/>
          <w:b/>
          <w:sz w:val="24"/>
          <w:szCs w:val="24"/>
        </w:rPr>
      </w:pPr>
    </w:p>
    <w:p w14:paraId="70F9B8A1" w14:textId="77777777" w:rsidR="00EC6E23" w:rsidRDefault="00EC6E23" w:rsidP="00EC6E23">
      <w:pPr>
        <w:spacing w:after="0"/>
        <w:jc w:val="center"/>
        <w:rPr>
          <w:rFonts w:ascii="Old English Text MT" w:hAnsi="Old English Text MT"/>
          <w:sz w:val="44"/>
          <w:szCs w:val="44"/>
        </w:rPr>
      </w:pPr>
    </w:p>
    <w:p w14:paraId="61C62EF5" w14:textId="0ACCE1A9" w:rsidR="00EC6E23" w:rsidRPr="00DA0CAE" w:rsidRDefault="00EC6E23" w:rsidP="00EC6E23">
      <w:pPr>
        <w:spacing w:after="0"/>
        <w:jc w:val="center"/>
        <w:rPr>
          <w:rFonts w:ascii="Old English Text MT" w:hAnsi="Old English Text MT"/>
          <w:sz w:val="44"/>
          <w:szCs w:val="44"/>
        </w:rPr>
      </w:pPr>
      <w:r w:rsidRPr="00DA0CAE">
        <w:rPr>
          <w:rFonts w:ascii="Old English Text MT" w:hAnsi="Old English Text MT"/>
          <w:sz w:val="44"/>
          <w:szCs w:val="44"/>
        </w:rPr>
        <w:t>Geethanjali College of Pharmacy</w:t>
      </w:r>
    </w:p>
    <w:p w14:paraId="0B045FF3" w14:textId="77777777" w:rsidR="00EC6E23"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Approved b</w:t>
      </w:r>
      <w:r>
        <w:rPr>
          <w:rFonts w:ascii="Times New Roman" w:hAnsi="Times New Roman"/>
          <w:sz w:val="21"/>
          <w:szCs w:val="21"/>
        </w:rPr>
        <w:t>y</w:t>
      </w:r>
      <w:r w:rsidRPr="00171DB7">
        <w:rPr>
          <w:rFonts w:ascii="Times New Roman" w:hAnsi="Times New Roman"/>
          <w:sz w:val="21"/>
          <w:szCs w:val="21"/>
        </w:rPr>
        <w:t xml:space="preserve"> PCI New Delhi, Permanently Affiliated to JNTUH</w:t>
      </w:r>
    </w:p>
    <w:p w14:paraId="41E192D1" w14:textId="77777777" w:rsidR="00EC6E23" w:rsidRPr="00171DB7"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Accredited by NBA</w:t>
      </w:r>
      <w:r>
        <w:rPr>
          <w:rFonts w:ascii="Times New Roman" w:hAnsi="Times New Roman"/>
          <w:sz w:val="21"/>
          <w:szCs w:val="21"/>
        </w:rPr>
        <w:t xml:space="preserve"> (</w:t>
      </w:r>
      <w:r w:rsidRPr="00171DB7">
        <w:rPr>
          <w:rFonts w:ascii="Times New Roman" w:hAnsi="Times New Roman"/>
          <w:sz w:val="21"/>
          <w:szCs w:val="21"/>
        </w:rPr>
        <w:t>B. Pharmacy</w:t>
      </w:r>
      <w:r>
        <w:rPr>
          <w:rFonts w:ascii="Times New Roman" w:hAnsi="Times New Roman"/>
          <w:sz w:val="21"/>
          <w:szCs w:val="21"/>
        </w:rPr>
        <w:t xml:space="preserve">) &amp; </w:t>
      </w:r>
      <w:r w:rsidRPr="00171DB7">
        <w:rPr>
          <w:rFonts w:ascii="Times New Roman" w:hAnsi="Times New Roman"/>
          <w:sz w:val="21"/>
          <w:szCs w:val="21"/>
        </w:rPr>
        <w:t>Accredited by</w:t>
      </w:r>
      <w:r>
        <w:rPr>
          <w:rFonts w:ascii="Times New Roman" w:hAnsi="Times New Roman"/>
          <w:sz w:val="21"/>
          <w:szCs w:val="21"/>
        </w:rPr>
        <w:t xml:space="preserve"> NAAC (A+)</w:t>
      </w:r>
    </w:p>
    <w:p w14:paraId="05CA35D8" w14:textId="77777777" w:rsidR="00EC6E23" w:rsidRPr="003A673B" w:rsidRDefault="00EC6E23" w:rsidP="00EC6E23">
      <w:pPr>
        <w:spacing w:after="60" w:line="240" w:lineRule="auto"/>
        <w:ind w:hanging="2"/>
        <w:jc w:val="center"/>
        <w:rPr>
          <w:rFonts w:ascii="Times New Roman" w:hAnsi="Times New Roman"/>
        </w:rPr>
      </w:pPr>
      <w:r w:rsidRPr="003A673B">
        <w:rPr>
          <w:rFonts w:ascii="Times New Roman" w:hAnsi="Times New Roman"/>
        </w:rPr>
        <w:t>Recognized by DSIR-SIRO &amp; HI/BI of MSME, Certified by ISO 9001:2015</w:t>
      </w:r>
    </w:p>
    <w:p w14:paraId="398051BF" w14:textId="77777777" w:rsidR="00EC6E23" w:rsidRDefault="00EC6E23" w:rsidP="00EC6E23">
      <w:pPr>
        <w:spacing w:after="0"/>
        <w:jc w:val="center"/>
        <w:rPr>
          <w:lang w:val="en-GB"/>
        </w:rPr>
      </w:pPr>
      <w:r w:rsidRPr="003A673B">
        <w:rPr>
          <w:rFonts w:ascii="Times New Roman" w:hAnsi="Times New Roman"/>
        </w:rPr>
        <w:t>Cheeryal (V), Keesara (M), Medchal-Malkajgiri Dist</w:t>
      </w:r>
      <w:r>
        <w:rPr>
          <w:rFonts w:ascii="Times New Roman" w:hAnsi="Times New Roman"/>
        </w:rPr>
        <w:t>.</w:t>
      </w:r>
      <w:r w:rsidRPr="003A673B">
        <w:rPr>
          <w:rFonts w:ascii="Times New Roman" w:hAnsi="Times New Roman"/>
        </w:rPr>
        <w:t>, Telangana State- 50130</w:t>
      </w:r>
      <w:r>
        <w:rPr>
          <w:rFonts w:ascii="Times New Roman" w:hAnsi="Times New Roman"/>
        </w:rPr>
        <w:t>3</w:t>
      </w:r>
    </w:p>
    <w:p w14:paraId="328FF525" w14:textId="33F53A31" w:rsidR="00F17FA2" w:rsidRDefault="00F17FA2" w:rsidP="00F17FA2">
      <w:pPr>
        <w:spacing w:after="0"/>
        <w:jc w:val="center"/>
        <w:rPr>
          <w:lang w:val="en-GB"/>
        </w:rPr>
      </w:pPr>
    </w:p>
    <w:p w14:paraId="57BC5785" w14:textId="77777777" w:rsidR="00F17FA2" w:rsidRDefault="00F17FA2" w:rsidP="00F17FA2">
      <w:pPr>
        <w:jc w:val="center"/>
      </w:pPr>
    </w:p>
    <w:p w14:paraId="6F76634D" w14:textId="69F5C5C4" w:rsidR="00F17FA2" w:rsidRPr="00B95805" w:rsidRDefault="00F17FA2" w:rsidP="00F17FA2">
      <w:pPr>
        <w:jc w:val="center"/>
        <w:rPr>
          <w:rFonts w:ascii="Times New Roman" w:hAnsi="Times New Roman" w:cs="Times New Roman"/>
          <w:b/>
          <w:sz w:val="24"/>
          <w:szCs w:val="24"/>
        </w:rPr>
      </w:pPr>
      <w:r>
        <w:rPr>
          <w:rFonts w:ascii="Times New Roman" w:hAnsi="Times New Roman" w:cs="Times New Roman"/>
          <w:b/>
          <w:sz w:val="24"/>
          <w:szCs w:val="24"/>
        </w:rPr>
        <w:t xml:space="preserve">PPT-Flow Chart </w:t>
      </w:r>
    </w:p>
    <w:p w14:paraId="2BCC86F2" w14:textId="596A42D1" w:rsidR="00F17FA2" w:rsidRDefault="00F17FA2" w:rsidP="00F17FA2">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CF69AE">
        <w:rPr>
          <w:rFonts w:ascii="Times New Roman" w:hAnsi="Times New Roman" w:cs="Times New Roman"/>
          <w:b/>
          <w:sz w:val="24"/>
          <w:szCs w:val="24"/>
        </w:rPr>
        <w:t>Date:</w:t>
      </w:r>
      <w:r>
        <w:rPr>
          <w:rFonts w:ascii="Times New Roman" w:hAnsi="Times New Roman" w:cs="Times New Roman"/>
          <w:sz w:val="24"/>
          <w:szCs w:val="24"/>
        </w:rPr>
        <w:t xml:space="preserve"> 29.07.2025</w:t>
      </w:r>
    </w:p>
    <w:p w14:paraId="6061C30F" w14:textId="77777777" w:rsidR="00F17FA2" w:rsidRDefault="00F17FA2" w:rsidP="00F17FA2">
      <w:pPr>
        <w:rPr>
          <w:rFonts w:ascii="Times New Roman" w:hAnsi="Times New Roman" w:cs="Times New Roman"/>
          <w:b/>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 xml:space="preserve">V. Shalini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Asst Professor</w:t>
      </w: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Pharmacology</w:t>
      </w:r>
    </w:p>
    <w:p w14:paraId="21850BCA" w14:textId="77777777" w:rsidR="00F17FA2" w:rsidRDefault="00F17FA2" w:rsidP="00F17FA2">
      <w:pPr>
        <w:rPr>
          <w:rFonts w:ascii="Times New Roman" w:hAnsi="Times New Roman" w:cs="Times New Roman"/>
          <w:sz w:val="24"/>
          <w:szCs w:val="24"/>
        </w:rPr>
      </w:pPr>
      <w:r>
        <w:rPr>
          <w:rFonts w:ascii="Times New Roman" w:hAnsi="Times New Roman" w:cs="Times New Roman"/>
          <w:b/>
          <w:sz w:val="24"/>
          <w:szCs w:val="24"/>
        </w:rPr>
        <w:t>Presentation:</w:t>
      </w:r>
      <w:r>
        <w:rPr>
          <w:rFonts w:ascii="Times New Roman" w:hAnsi="Times New Roman" w:cs="Times New Roman"/>
          <w:sz w:val="24"/>
          <w:szCs w:val="24"/>
        </w:rPr>
        <w:t xml:space="preserve"> PPT Presentation                                                                                                                                </w:t>
      </w:r>
    </w:p>
    <w:p w14:paraId="08220919" w14:textId="77777777" w:rsidR="00F17FA2" w:rsidRDefault="00F17FA2" w:rsidP="00F17FA2">
      <w:pPr>
        <w:rPr>
          <w:rFonts w:ascii="Times New Roman" w:hAnsi="Times New Roman" w:cs="Times New Roman"/>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Pr>
          <w:rFonts w:ascii="Times New Roman" w:hAnsi="Times New Roman" w:cs="Times New Roman"/>
          <w:bCs/>
          <w:sz w:val="24"/>
          <w:szCs w:val="24"/>
        </w:rPr>
        <w:t xml:space="preserve">Pathophysiology                                                                       </w:t>
      </w:r>
      <w:r w:rsidRPr="00565941">
        <w:rPr>
          <w:rFonts w:ascii="Times New Roman" w:hAnsi="Times New Roman" w:cs="Times New Roman"/>
          <w:b/>
          <w:sz w:val="24"/>
          <w:szCs w:val="24"/>
        </w:rPr>
        <w:t>Class:</w:t>
      </w:r>
      <w:r>
        <w:rPr>
          <w:rFonts w:ascii="Times New Roman" w:hAnsi="Times New Roman" w:cs="Times New Roman"/>
          <w:sz w:val="24"/>
          <w:szCs w:val="24"/>
        </w:rPr>
        <w:t xml:space="preserve">  B.Pharmacy I Year II sem</w:t>
      </w:r>
    </w:p>
    <w:p w14:paraId="1CC3A6DA" w14:textId="51C46642" w:rsidR="00F17FA2" w:rsidRDefault="00F17FA2" w:rsidP="00F17FA2">
      <w:pPr>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w:t>
      </w:r>
      <w:r w:rsidR="00483EF6">
        <w:rPr>
          <w:rFonts w:ascii="Times New Roman" w:hAnsi="Times New Roman" w:cs="Times New Roman"/>
          <w:sz w:val="24"/>
          <w:szCs w:val="24"/>
        </w:rPr>
        <w:t>Thyroid Disorders</w:t>
      </w:r>
    </w:p>
    <w:p w14:paraId="6F4B54EA" w14:textId="150D3C99" w:rsidR="00F17FA2" w:rsidRPr="00F17FA2" w:rsidRDefault="00F17FA2" w:rsidP="00F17FA2">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10:40 am to 11: 30 am</w:t>
      </w:r>
    </w:p>
    <w:p w14:paraId="686D8C13" w14:textId="7421F8D7" w:rsidR="00F17FA2" w:rsidRDefault="00F17FA2" w:rsidP="00F17FA2">
      <w:pPr>
        <w:jc w:val="center"/>
        <w:rPr>
          <w:rFonts w:ascii="Times New Roman" w:hAnsi="Times New Roman" w:cs="Times New Roman"/>
          <w:b/>
          <w:sz w:val="24"/>
          <w:szCs w:val="24"/>
          <w:lang w:val="en-IN"/>
        </w:rPr>
      </w:pPr>
      <w:r w:rsidRPr="00F17FA2">
        <w:rPr>
          <w:rFonts w:ascii="Times New Roman" w:hAnsi="Times New Roman" w:cs="Times New Roman"/>
          <w:b/>
          <w:noProof/>
          <w:sz w:val="24"/>
          <w:szCs w:val="24"/>
          <w:lang w:val="en-IN"/>
        </w:rPr>
        <w:drawing>
          <wp:inline distT="0" distB="0" distL="0" distR="0" wp14:anchorId="5654407F" wp14:editId="7B1BA5BE">
            <wp:extent cx="2978150" cy="3155950"/>
            <wp:effectExtent l="38100" t="38100" r="31750" b="44450"/>
            <wp:docPr id="82621440"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78150" cy="3155950"/>
                    </a:xfrm>
                    <a:prstGeom prst="rect">
                      <a:avLst/>
                    </a:prstGeom>
                    <a:noFill/>
                    <a:ln w="28575">
                      <a:solidFill>
                        <a:schemeClr val="tx1"/>
                      </a:solidFill>
                    </a:ln>
                  </pic:spPr>
                </pic:pic>
              </a:graphicData>
            </a:graphic>
          </wp:inline>
        </w:drawing>
      </w:r>
      <w:r w:rsidRPr="00F17FA2">
        <w:rPr>
          <w:rFonts w:ascii="Times New Roman" w:hAnsi="Times New Roman" w:cs="Times New Roman"/>
          <w:b/>
          <w:noProof/>
          <w:sz w:val="24"/>
          <w:szCs w:val="24"/>
          <w:lang w:val="en-IN"/>
        </w:rPr>
        <w:drawing>
          <wp:inline distT="0" distB="0" distL="0" distR="0" wp14:anchorId="66D73087" wp14:editId="36E49B03">
            <wp:extent cx="3054350" cy="3162300"/>
            <wp:effectExtent l="38100" t="38100" r="31750" b="38100"/>
            <wp:docPr id="160194659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54350" cy="3162300"/>
                    </a:xfrm>
                    <a:prstGeom prst="rect">
                      <a:avLst/>
                    </a:prstGeom>
                    <a:noFill/>
                    <a:ln w="28575">
                      <a:solidFill>
                        <a:schemeClr val="tx1"/>
                      </a:solidFill>
                    </a:ln>
                  </pic:spPr>
                </pic:pic>
              </a:graphicData>
            </a:graphic>
          </wp:inline>
        </w:drawing>
      </w:r>
    </w:p>
    <w:p w14:paraId="24CF132B" w14:textId="77777777" w:rsidR="00F17FA2" w:rsidRDefault="00F17FA2" w:rsidP="00F17FA2">
      <w:pPr>
        <w:jc w:val="center"/>
        <w:rPr>
          <w:rFonts w:ascii="Times New Roman" w:hAnsi="Times New Roman" w:cs="Times New Roman"/>
          <w:b/>
          <w:sz w:val="24"/>
          <w:szCs w:val="24"/>
          <w:lang w:val="en-IN"/>
        </w:rPr>
      </w:pPr>
    </w:p>
    <w:p w14:paraId="51E8FFA0" w14:textId="77777777" w:rsidR="004C2A6F" w:rsidRDefault="004C2A6F" w:rsidP="004C2A6F">
      <w:pPr>
        <w:spacing w:after="0"/>
        <w:ind w:left="720"/>
        <w:rPr>
          <w:rFonts w:ascii="Times New Roman" w:hAnsi="Times New Roman" w:cs="Times New Roman"/>
          <w:b/>
          <w:sz w:val="24"/>
          <w:szCs w:val="24"/>
        </w:rPr>
      </w:pPr>
      <w:r>
        <w:rPr>
          <w:rFonts w:ascii="Times New Roman" w:hAnsi="Times New Roman" w:cs="Times New Roman"/>
          <w:b/>
          <w:sz w:val="24"/>
          <w:szCs w:val="24"/>
        </w:rPr>
        <w:t xml:space="preserve">FACULTY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HOD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PRINCIPAL</w:t>
      </w:r>
    </w:p>
    <w:p w14:paraId="3ED1F93A" w14:textId="77777777" w:rsidR="00F17FA2" w:rsidRPr="00F17FA2" w:rsidRDefault="00F17FA2" w:rsidP="00F17FA2">
      <w:pPr>
        <w:jc w:val="center"/>
        <w:rPr>
          <w:rFonts w:ascii="Times New Roman" w:hAnsi="Times New Roman" w:cs="Times New Roman"/>
          <w:b/>
          <w:sz w:val="24"/>
          <w:szCs w:val="24"/>
          <w:lang w:val="en-IN"/>
        </w:rPr>
      </w:pPr>
    </w:p>
    <w:p w14:paraId="75ADFA57" w14:textId="77777777" w:rsidR="00F17FA2" w:rsidRDefault="00F17FA2" w:rsidP="005202B2">
      <w:pPr>
        <w:rPr>
          <w:rFonts w:ascii="Times New Roman" w:hAnsi="Times New Roman" w:cs="Times New Roman"/>
          <w:b/>
          <w:sz w:val="24"/>
          <w:szCs w:val="24"/>
        </w:rPr>
      </w:pPr>
    </w:p>
    <w:p w14:paraId="141DE81A" w14:textId="77777777" w:rsidR="003A16F0" w:rsidRDefault="003A16F0" w:rsidP="005202B2">
      <w:pPr>
        <w:rPr>
          <w:rFonts w:ascii="Times New Roman" w:hAnsi="Times New Roman" w:cs="Times New Roman"/>
          <w:b/>
          <w:sz w:val="24"/>
          <w:szCs w:val="24"/>
        </w:rPr>
      </w:pPr>
    </w:p>
    <w:p w14:paraId="61730DE9" w14:textId="77777777" w:rsidR="003A16F0" w:rsidRDefault="003A16F0" w:rsidP="005202B2">
      <w:pPr>
        <w:rPr>
          <w:rFonts w:ascii="Times New Roman" w:hAnsi="Times New Roman" w:cs="Times New Roman"/>
          <w:b/>
          <w:sz w:val="24"/>
          <w:szCs w:val="24"/>
        </w:rPr>
      </w:pPr>
    </w:p>
    <w:p w14:paraId="372CE715" w14:textId="77777777" w:rsidR="00EC6E23" w:rsidRPr="00DA0CAE" w:rsidRDefault="00EC6E23" w:rsidP="00EC6E23">
      <w:pPr>
        <w:spacing w:after="0"/>
        <w:jc w:val="center"/>
        <w:rPr>
          <w:rFonts w:ascii="Old English Text MT" w:hAnsi="Old English Text MT"/>
          <w:sz w:val="44"/>
          <w:szCs w:val="44"/>
        </w:rPr>
      </w:pPr>
      <w:r w:rsidRPr="00DA0CAE">
        <w:rPr>
          <w:rFonts w:ascii="Old English Text MT" w:hAnsi="Old English Text MT"/>
          <w:sz w:val="44"/>
          <w:szCs w:val="44"/>
        </w:rPr>
        <w:t>Geethanjali College of Pharmacy</w:t>
      </w:r>
    </w:p>
    <w:p w14:paraId="50A9EE5D" w14:textId="77777777" w:rsidR="00EC6E23"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Approved b</w:t>
      </w:r>
      <w:r>
        <w:rPr>
          <w:rFonts w:ascii="Times New Roman" w:hAnsi="Times New Roman"/>
          <w:sz w:val="21"/>
          <w:szCs w:val="21"/>
        </w:rPr>
        <w:t>y</w:t>
      </w:r>
      <w:r w:rsidRPr="00171DB7">
        <w:rPr>
          <w:rFonts w:ascii="Times New Roman" w:hAnsi="Times New Roman"/>
          <w:sz w:val="21"/>
          <w:szCs w:val="21"/>
        </w:rPr>
        <w:t xml:space="preserve"> PCI New Delhi, Permanently Affiliated to JNTUH</w:t>
      </w:r>
    </w:p>
    <w:p w14:paraId="222A488B" w14:textId="77777777" w:rsidR="00EC6E23" w:rsidRPr="00171DB7"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Accredited by NBA</w:t>
      </w:r>
      <w:r>
        <w:rPr>
          <w:rFonts w:ascii="Times New Roman" w:hAnsi="Times New Roman"/>
          <w:sz w:val="21"/>
          <w:szCs w:val="21"/>
        </w:rPr>
        <w:t xml:space="preserve"> (</w:t>
      </w:r>
      <w:r w:rsidRPr="00171DB7">
        <w:rPr>
          <w:rFonts w:ascii="Times New Roman" w:hAnsi="Times New Roman"/>
          <w:sz w:val="21"/>
          <w:szCs w:val="21"/>
        </w:rPr>
        <w:t>B. Pharmacy</w:t>
      </w:r>
      <w:r>
        <w:rPr>
          <w:rFonts w:ascii="Times New Roman" w:hAnsi="Times New Roman"/>
          <w:sz w:val="21"/>
          <w:szCs w:val="21"/>
        </w:rPr>
        <w:t xml:space="preserve">) &amp; </w:t>
      </w:r>
      <w:r w:rsidRPr="00171DB7">
        <w:rPr>
          <w:rFonts w:ascii="Times New Roman" w:hAnsi="Times New Roman"/>
          <w:sz w:val="21"/>
          <w:szCs w:val="21"/>
        </w:rPr>
        <w:t>Accredited by</w:t>
      </w:r>
      <w:r>
        <w:rPr>
          <w:rFonts w:ascii="Times New Roman" w:hAnsi="Times New Roman"/>
          <w:sz w:val="21"/>
          <w:szCs w:val="21"/>
        </w:rPr>
        <w:t xml:space="preserve"> NAAC (A+)</w:t>
      </w:r>
    </w:p>
    <w:p w14:paraId="4B2DBF68" w14:textId="77777777" w:rsidR="00EC6E23" w:rsidRPr="003A673B" w:rsidRDefault="00EC6E23" w:rsidP="00EC6E23">
      <w:pPr>
        <w:spacing w:after="60" w:line="240" w:lineRule="auto"/>
        <w:ind w:hanging="2"/>
        <w:jc w:val="center"/>
        <w:rPr>
          <w:rFonts w:ascii="Times New Roman" w:hAnsi="Times New Roman"/>
        </w:rPr>
      </w:pPr>
      <w:r w:rsidRPr="003A673B">
        <w:rPr>
          <w:rFonts w:ascii="Times New Roman" w:hAnsi="Times New Roman"/>
        </w:rPr>
        <w:t>Recognized by DSIR-SIRO &amp; HI/BI of MSME, Certified by ISO 9001:2015</w:t>
      </w:r>
    </w:p>
    <w:p w14:paraId="3514DA7D" w14:textId="77777777" w:rsidR="00EC6E23" w:rsidRDefault="00EC6E23" w:rsidP="00EC6E23">
      <w:pPr>
        <w:spacing w:after="0"/>
        <w:jc w:val="center"/>
        <w:rPr>
          <w:lang w:val="en-GB"/>
        </w:rPr>
      </w:pPr>
      <w:r w:rsidRPr="003A673B">
        <w:rPr>
          <w:rFonts w:ascii="Times New Roman" w:hAnsi="Times New Roman"/>
        </w:rPr>
        <w:t>Cheeryal (V), Keesara (M), Medchal-Malkajgiri Dist</w:t>
      </w:r>
      <w:r>
        <w:rPr>
          <w:rFonts w:ascii="Times New Roman" w:hAnsi="Times New Roman"/>
        </w:rPr>
        <w:t>.</w:t>
      </w:r>
      <w:r w:rsidRPr="003A673B">
        <w:rPr>
          <w:rFonts w:ascii="Times New Roman" w:hAnsi="Times New Roman"/>
        </w:rPr>
        <w:t>, Telangana State- 50130</w:t>
      </w:r>
      <w:r>
        <w:rPr>
          <w:rFonts w:ascii="Times New Roman" w:hAnsi="Times New Roman"/>
        </w:rPr>
        <w:t>3</w:t>
      </w:r>
    </w:p>
    <w:p w14:paraId="312B7888" w14:textId="77777777" w:rsidR="003A16F0" w:rsidRDefault="003A16F0" w:rsidP="003A16F0">
      <w:pPr>
        <w:jc w:val="center"/>
      </w:pPr>
    </w:p>
    <w:p w14:paraId="6BBBB6C5" w14:textId="3376ABDE" w:rsidR="003A16F0" w:rsidRPr="00B95805" w:rsidRDefault="003A16F0" w:rsidP="003A16F0">
      <w:pPr>
        <w:jc w:val="center"/>
        <w:rPr>
          <w:rFonts w:ascii="Times New Roman" w:hAnsi="Times New Roman" w:cs="Times New Roman"/>
          <w:b/>
          <w:sz w:val="24"/>
          <w:szCs w:val="24"/>
        </w:rPr>
      </w:pPr>
      <w:r>
        <w:rPr>
          <w:rFonts w:ascii="Times New Roman" w:hAnsi="Times New Roman" w:cs="Times New Roman"/>
          <w:b/>
          <w:sz w:val="24"/>
          <w:szCs w:val="24"/>
        </w:rPr>
        <w:t>PPT-Flow Chart</w:t>
      </w:r>
    </w:p>
    <w:p w14:paraId="1B5F9AB4" w14:textId="459DCCAC" w:rsidR="003A16F0" w:rsidRDefault="003A16F0" w:rsidP="003A16F0">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CF69AE">
        <w:rPr>
          <w:rFonts w:ascii="Times New Roman" w:hAnsi="Times New Roman" w:cs="Times New Roman"/>
          <w:b/>
          <w:sz w:val="24"/>
          <w:szCs w:val="24"/>
        </w:rPr>
        <w:t>Date:</w:t>
      </w:r>
      <w:r>
        <w:rPr>
          <w:rFonts w:ascii="Times New Roman" w:hAnsi="Times New Roman" w:cs="Times New Roman"/>
          <w:sz w:val="24"/>
          <w:szCs w:val="24"/>
        </w:rPr>
        <w:t xml:space="preserve"> </w:t>
      </w:r>
      <w:r w:rsidR="00561A70">
        <w:rPr>
          <w:rFonts w:ascii="Times New Roman" w:hAnsi="Times New Roman" w:cs="Times New Roman"/>
          <w:sz w:val="24"/>
          <w:szCs w:val="24"/>
        </w:rPr>
        <w:t>08</w:t>
      </w:r>
      <w:r>
        <w:rPr>
          <w:rFonts w:ascii="Times New Roman" w:hAnsi="Times New Roman" w:cs="Times New Roman"/>
          <w:sz w:val="24"/>
          <w:szCs w:val="24"/>
        </w:rPr>
        <w:t>.</w:t>
      </w:r>
      <w:r w:rsidR="00561A70">
        <w:rPr>
          <w:rFonts w:ascii="Times New Roman" w:hAnsi="Times New Roman" w:cs="Times New Roman"/>
          <w:sz w:val="24"/>
          <w:szCs w:val="24"/>
        </w:rPr>
        <w:t>10</w:t>
      </w:r>
      <w:r>
        <w:rPr>
          <w:rFonts w:ascii="Times New Roman" w:hAnsi="Times New Roman" w:cs="Times New Roman"/>
          <w:sz w:val="24"/>
          <w:szCs w:val="24"/>
        </w:rPr>
        <w:t>.2025</w:t>
      </w:r>
    </w:p>
    <w:p w14:paraId="3DBEBE09" w14:textId="77777777" w:rsidR="003A16F0" w:rsidRDefault="003A16F0" w:rsidP="003A16F0">
      <w:pPr>
        <w:rPr>
          <w:rFonts w:ascii="Times New Roman" w:hAnsi="Times New Roman" w:cs="Times New Roman"/>
          <w:b/>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 xml:space="preserve">V. Shalini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Asst Professor</w:t>
      </w: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Pharmacology</w:t>
      </w:r>
    </w:p>
    <w:p w14:paraId="598D4685" w14:textId="77777777" w:rsidR="003A16F0" w:rsidRDefault="003A16F0" w:rsidP="003A16F0">
      <w:pPr>
        <w:rPr>
          <w:rFonts w:ascii="Times New Roman" w:hAnsi="Times New Roman" w:cs="Times New Roman"/>
          <w:sz w:val="24"/>
          <w:szCs w:val="24"/>
        </w:rPr>
      </w:pPr>
      <w:r>
        <w:rPr>
          <w:rFonts w:ascii="Times New Roman" w:hAnsi="Times New Roman" w:cs="Times New Roman"/>
          <w:b/>
          <w:sz w:val="24"/>
          <w:szCs w:val="24"/>
        </w:rPr>
        <w:t>Presentation:</w:t>
      </w:r>
      <w:r>
        <w:rPr>
          <w:rFonts w:ascii="Times New Roman" w:hAnsi="Times New Roman" w:cs="Times New Roman"/>
          <w:sz w:val="24"/>
          <w:szCs w:val="24"/>
        </w:rPr>
        <w:t xml:space="preserve"> PPT Presentation                                                                                                                                </w:t>
      </w:r>
    </w:p>
    <w:p w14:paraId="1BD741B2" w14:textId="77777777" w:rsidR="003A16F0" w:rsidRDefault="003A16F0" w:rsidP="003A16F0">
      <w:pPr>
        <w:rPr>
          <w:rFonts w:ascii="Times New Roman" w:hAnsi="Times New Roman" w:cs="Times New Roman"/>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Pr>
          <w:rFonts w:ascii="Times New Roman" w:hAnsi="Times New Roman" w:cs="Times New Roman"/>
          <w:bCs/>
          <w:sz w:val="24"/>
          <w:szCs w:val="24"/>
        </w:rPr>
        <w:t xml:space="preserve">Pathophysiology                                                                       </w:t>
      </w:r>
      <w:r w:rsidRPr="00565941">
        <w:rPr>
          <w:rFonts w:ascii="Times New Roman" w:hAnsi="Times New Roman" w:cs="Times New Roman"/>
          <w:b/>
          <w:sz w:val="24"/>
          <w:szCs w:val="24"/>
        </w:rPr>
        <w:t>Class:</w:t>
      </w:r>
      <w:r>
        <w:rPr>
          <w:rFonts w:ascii="Times New Roman" w:hAnsi="Times New Roman" w:cs="Times New Roman"/>
          <w:sz w:val="24"/>
          <w:szCs w:val="24"/>
        </w:rPr>
        <w:t xml:space="preserve">  B.Pharmacy I Year II sem</w:t>
      </w:r>
    </w:p>
    <w:p w14:paraId="2C001A4A" w14:textId="505DEF05" w:rsidR="003A16F0" w:rsidRDefault="003A16F0" w:rsidP="003A16F0">
      <w:pPr>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Thyroid Disorders- Pathogenesis</w:t>
      </w:r>
    </w:p>
    <w:p w14:paraId="6FBDB07C" w14:textId="49E03D61" w:rsidR="003A16F0" w:rsidRPr="00F17FA2" w:rsidRDefault="003A16F0" w:rsidP="003A16F0">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1:</w:t>
      </w:r>
      <w:r w:rsidR="00281281">
        <w:rPr>
          <w:rFonts w:ascii="Times New Roman" w:hAnsi="Times New Roman" w:cs="Times New Roman"/>
          <w:sz w:val="24"/>
          <w:szCs w:val="24"/>
        </w:rPr>
        <w:t>0</w:t>
      </w:r>
      <w:r>
        <w:rPr>
          <w:rFonts w:ascii="Times New Roman" w:hAnsi="Times New Roman" w:cs="Times New Roman"/>
          <w:sz w:val="24"/>
          <w:szCs w:val="24"/>
        </w:rPr>
        <w:t xml:space="preserve">0 </w:t>
      </w:r>
      <w:r w:rsidR="00281281">
        <w:rPr>
          <w:rFonts w:ascii="Times New Roman" w:hAnsi="Times New Roman" w:cs="Times New Roman"/>
          <w:sz w:val="24"/>
          <w:szCs w:val="24"/>
        </w:rPr>
        <w:t>p</w:t>
      </w:r>
      <w:r>
        <w:rPr>
          <w:rFonts w:ascii="Times New Roman" w:hAnsi="Times New Roman" w:cs="Times New Roman"/>
          <w:sz w:val="24"/>
          <w:szCs w:val="24"/>
        </w:rPr>
        <w:t xml:space="preserve">m to 1: </w:t>
      </w:r>
      <w:r w:rsidR="00281281">
        <w:rPr>
          <w:rFonts w:ascii="Times New Roman" w:hAnsi="Times New Roman" w:cs="Times New Roman"/>
          <w:sz w:val="24"/>
          <w:szCs w:val="24"/>
        </w:rPr>
        <w:t>5</w:t>
      </w:r>
      <w:r>
        <w:rPr>
          <w:rFonts w:ascii="Times New Roman" w:hAnsi="Times New Roman" w:cs="Times New Roman"/>
          <w:sz w:val="24"/>
          <w:szCs w:val="24"/>
        </w:rPr>
        <w:t xml:space="preserve">0 </w:t>
      </w:r>
      <w:r w:rsidR="00281281">
        <w:rPr>
          <w:rFonts w:ascii="Times New Roman" w:hAnsi="Times New Roman" w:cs="Times New Roman"/>
          <w:sz w:val="24"/>
          <w:szCs w:val="24"/>
        </w:rPr>
        <w:t>p</w:t>
      </w:r>
      <w:r>
        <w:rPr>
          <w:rFonts w:ascii="Times New Roman" w:hAnsi="Times New Roman" w:cs="Times New Roman"/>
          <w:sz w:val="24"/>
          <w:szCs w:val="24"/>
        </w:rPr>
        <w:t>m</w:t>
      </w:r>
    </w:p>
    <w:p w14:paraId="2BC761D5" w14:textId="7A51B0F0" w:rsidR="003A16F0" w:rsidRPr="003A16F0" w:rsidRDefault="003A16F0" w:rsidP="003A16F0">
      <w:pPr>
        <w:jc w:val="center"/>
        <w:rPr>
          <w:rFonts w:ascii="Times New Roman" w:hAnsi="Times New Roman" w:cs="Times New Roman"/>
          <w:b/>
          <w:sz w:val="24"/>
          <w:szCs w:val="24"/>
          <w:lang w:val="en-IN"/>
        </w:rPr>
      </w:pPr>
      <w:r w:rsidRPr="003A16F0">
        <w:rPr>
          <w:rFonts w:ascii="Times New Roman" w:hAnsi="Times New Roman" w:cs="Times New Roman"/>
          <w:b/>
          <w:noProof/>
          <w:sz w:val="24"/>
          <w:szCs w:val="24"/>
          <w:lang w:val="en-IN"/>
        </w:rPr>
        <w:drawing>
          <wp:inline distT="0" distB="0" distL="0" distR="0" wp14:anchorId="6FF1D6B9" wp14:editId="409F70AF">
            <wp:extent cx="6400800" cy="3467100"/>
            <wp:effectExtent l="38100" t="38100" r="38100" b="38100"/>
            <wp:docPr id="1182720558"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400800" cy="3467100"/>
                    </a:xfrm>
                    <a:prstGeom prst="rect">
                      <a:avLst/>
                    </a:prstGeom>
                    <a:noFill/>
                    <a:ln w="28575">
                      <a:solidFill>
                        <a:schemeClr val="tx1"/>
                      </a:solidFill>
                    </a:ln>
                  </pic:spPr>
                </pic:pic>
              </a:graphicData>
            </a:graphic>
          </wp:inline>
        </w:drawing>
      </w:r>
    </w:p>
    <w:p w14:paraId="67E7A30B" w14:textId="77777777" w:rsidR="003A16F0" w:rsidRDefault="003A16F0" w:rsidP="003A16F0">
      <w:pPr>
        <w:spacing w:after="0"/>
        <w:jc w:val="center"/>
        <w:rPr>
          <w:rFonts w:ascii="Times New Roman" w:hAnsi="Times New Roman" w:cs="Times New Roman"/>
          <w:b/>
          <w:sz w:val="24"/>
          <w:szCs w:val="24"/>
        </w:rPr>
      </w:pPr>
    </w:p>
    <w:p w14:paraId="72A37BFB" w14:textId="77777777" w:rsidR="004C2A6F" w:rsidRDefault="004C2A6F" w:rsidP="004C2A6F">
      <w:pPr>
        <w:spacing w:after="0"/>
        <w:ind w:left="720"/>
        <w:rPr>
          <w:rFonts w:ascii="Times New Roman" w:hAnsi="Times New Roman" w:cs="Times New Roman"/>
          <w:b/>
          <w:sz w:val="24"/>
          <w:szCs w:val="24"/>
        </w:rPr>
      </w:pPr>
      <w:r>
        <w:rPr>
          <w:rFonts w:ascii="Times New Roman" w:hAnsi="Times New Roman" w:cs="Times New Roman"/>
          <w:b/>
          <w:sz w:val="24"/>
          <w:szCs w:val="24"/>
        </w:rPr>
        <w:t xml:space="preserve">FACULTY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HOD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PRINCIPAL</w:t>
      </w:r>
    </w:p>
    <w:p w14:paraId="5F440D7E" w14:textId="77777777" w:rsidR="003A16F0" w:rsidRPr="00F17FA2" w:rsidRDefault="003A16F0" w:rsidP="003A16F0">
      <w:pPr>
        <w:jc w:val="center"/>
        <w:rPr>
          <w:rFonts w:ascii="Times New Roman" w:hAnsi="Times New Roman" w:cs="Times New Roman"/>
          <w:b/>
          <w:sz w:val="24"/>
          <w:szCs w:val="24"/>
          <w:lang w:val="en-IN"/>
        </w:rPr>
      </w:pPr>
    </w:p>
    <w:p w14:paraId="3A7424BA" w14:textId="77777777" w:rsidR="003A16F0" w:rsidRDefault="003A16F0" w:rsidP="005202B2">
      <w:pPr>
        <w:rPr>
          <w:rFonts w:ascii="Times New Roman" w:hAnsi="Times New Roman" w:cs="Times New Roman"/>
          <w:b/>
          <w:sz w:val="24"/>
          <w:szCs w:val="24"/>
        </w:rPr>
      </w:pPr>
    </w:p>
    <w:p w14:paraId="3D71B29D" w14:textId="77777777" w:rsidR="00281281" w:rsidRDefault="00281281" w:rsidP="005202B2">
      <w:pPr>
        <w:rPr>
          <w:rFonts w:ascii="Times New Roman" w:hAnsi="Times New Roman" w:cs="Times New Roman"/>
          <w:b/>
          <w:sz w:val="24"/>
          <w:szCs w:val="24"/>
        </w:rPr>
      </w:pPr>
    </w:p>
    <w:p w14:paraId="5D2FBD3B" w14:textId="77777777" w:rsidR="00EC6E23" w:rsidRDefault="00EC6E23" w:rsidP="00281281">
      <w:pPr>
        <w:spacing w:after="0"/>
        <w:jc w:val="center"/>
        <w:rPr>
          <w:rFonts w:ascii="Old English Text MT" w:hAnsi="Old English Text MT"/>
          <w:sz w:val="44"/>
          <w:szCs w:val="44"/>
        </w:rPr>
      </w:pPr>
    </w:p>
    <w:p w14:paraId="0B7B7626" w14:textId="77777777" w:rsidR="00EC6E23" w:rsidRPr="00DA0CAE" w:rsidRDefault="00EC6E23" w:rsidP="00EC6E23">
      <w:pPr>
        <w:spacing w:after="0"/>
        <w:jc w:val="center"/>
        <w:rPr>
          <w:rFonts w:ascii="Old English Text MT" w:hAnsi="Old English Text MT"/>
          <w:sz w:val="44"/>
          <w:szCs w:val="44"/>
        </w:rPr>
      </w:pPr>
      <w:r w:rsidRPr="00DA0CAE">
        <w:rPr>
          <w:rFonts w:ascii="Old English Text MT" w:hAnsi="Old English Text MT"/>
          <w:sz w:val="44"/>
          <w:szCs w:val="44"/>
        </w:rPr>
        <w:t>Geethanjali College of Pharmacy</w:t>
      </w:r>
    </w:p>
    <w:p w14:paraId="1A7050FF" w14:textId="77777777" w:rsidR="00EC6E23"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Approved b</w:t>
      </w:r>
      <w:r>
        <w:rPr>
          <w:rFonts w:ascii="Times New Roman" w:hAnsi="Times New Roman"/>
          <w:sz w:val="21"/>
          <w:szCs w:val="21"/>
        </w:rPr>
        <w:t>y</w:t>
      </w:r>
      <w:r w:rsidRPr="00171DB7">
        <w:rPr>
          <w:rFonts w:ascii="Times New Roman" w:hAnsi="Times New Roman"/>
          <w:sz w:val="21"/>
          <w:szCs w:val="21"/>
        </w:rPr>
        <w:t xml:space="preserve"> PCI New Delhi, Permanently Affiliated to JNTUH</w:t>
      </w:r>
    </w:p>
    <w:p w14:paraId="61DFFB29" w14:textId="77777777" w:rsidR="00EC6E23" w:rsidRPr="00171DB7"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Accredited by NBA</w:t>
      </w:r>
      <w:r>
        <w:rPr>
          <w:rFonts w:ascii="Times New Roman" w:hAnsi="Times New Roman"/>
          <w:sz w:val="21"/>
          <w:szCs w:val="21"/>
        </w:rPr>
        <w:t xml:space="preserve"> (</w:t>
      </w:r>
      <w:r w:rsidRPr="00171DB7">
        <w:rPr>
          <w:rFonts w:ascii="Times New Roman" w:hAnsi="Times New Roman"/>
          <w:sz w:val="21"/>
          <w:szCs w:val="21"/>
        </w:rPr>
        <w:t>B. Pharmacy</w:t>
      </w:r>
      <w:r>
        <w:rPr>
          <w:rFonts w:ascii="Times New Roman" w:hAnsi="Times New Roman"/>
          <w:sz w:val="21"/>
          <w:szCs w:val="21"/>
        </w:rPr>
        <w:t xml:space="preserve">) &amp; </w:t>
      </w:r>
      <w:r w:rsidRPr="00171DB7">
        <w:rPr>
          <w:rFonts w:ascii="Times New Roman" w:hAnsi="Times New Roman"/>
          <w:sz w:val="21"/>
          <w:szCs w:val="21"/>
        </w:rPr>
        <w:t>Accredited by</w:t>
      </w:r>
      <w:r>
        <w:rPr>
          <w:rFonts w:ascii="Times New Roman" w:hAnsi="Times New Roman"/>
          <w:sz w:val="21"/>
          <w:szCs w:val="21"/>
        </w:rPr>
        <w:t xml:space="preserve"> NAAC (A+)</w:t>
      </w:r>
    </w:p>
    <w:p w14:paraId="68B33A65" w14:textId="77777777" w:rsidR="00EC6E23" w:rsidRPr="003A673B" w:rsidRDefault="00EC6E23" w:rsidP="00EC6E23">
      <w:pPr>
        <w:spacing w:after="60" w:line="240" w:lineRule="auto"/>
        <w:ind w:hanging="2"/>
        <w:jc w:val="center"/>
        <w:rPr>
          <w:rFonts w:ascii="Times New Roman" w:hAnsi="Times New Roman"/>
        </w:rPr>
      </w:pPr>
      <w:r w:rsidRPr="003A673B">
        <w:rPr>
          <w:rFonts w:ascii="Times New Roman" w:hAnsi="Times New Roman"/>
        </w:rPr>
        <w:t>Recognized by DSIR-SIRO &amp; HI/BI of MSME, Certified by ISO 9001:2015</w:t>
      </w:r>
    </w:p>
    <w:p w14:paraId="3ED4211D" w14:textId="77777777" w:rsidR="00EC6E23" w:rsidRDefault="00EC6E23" w:rsidP="00EC6E23">
      <w:pPr>
        <w:spacing w:after="0"/>
        <w:jc w:val="center"/>
        <w:rPr>
          <w:lang w:val="en-GB"/>
        </w:rPr>
      </w:pPr>
      <w:r w:rsidRPr="003A673B">
        <w:rPr>
          <w:rFonts w:ascii="Times New Roman" w:hAnsi="Times New Roman"/>
        </w:rPr>
        <w:t>Cheeryal (V), Keesara (M), Medchal-Malkajgiri Dist</w:t>
      </w:r>
      <w:r>
        <w:rPr>
          <w:rFonts w:ascii="Times New Roman" w:hAnsi="Times New Roman"/>
        </w:rPr>
        <w:t>.</w:t>
      </w:r>
      <w:r w:rsidRPr="003A673B">
        <w:rPr>
          <w:rFonts w:ascii="Times New Roman" w:hAnsi="Times New Roman"/>
        </w:rPr>
        <w:t>, Telangana State- 50130</w:t>
      </w:r>
      <w:r>
        <w:rPr>
          <w:rFonts w:ascii="Times New Roman" w:hAnsi="Times New Roman"/>
        </w:rPr>
        <w:t>3</w:t>
      </w:r>
    </w:p>
    <w:p w14:paraId="5D317F09" w14:textId="77777777" w:rsidR="00281281" w:rsidRDefault="00281281" w:rsidP="00281281">
      <w:pPr>
        <w:jc w:val="center"/>
      </w:pPr>
    </w:p>
    <w:p w14:paraId="4EE35DE7" w14:textId="62438DC9" w:rsidR="00281281" w:rsidRPr="00B95805" w:rsidRDefault="00281281" w:rsidP="00281281">
      <w:pPr>
        <w:jc w:val="center"/>
        <w:rPr>
          <w:rFonts w:ascii="Times New Roman" w:hAnsi="Times New Roman" w:cs="Times New Roman"/>
          <w:b/>
          <w:sz w:val="24"/>
          <w:szCs w:val="24"/>
        </w:rPr>
      </w:pPr>
      <w:r>
        <w:rPr>
          <w:rFonts w:ascii="Times New Roman" w:hAnsi="Times New Roman" w:cs="Times New Roman"/>
          <w:b/>
          <w:sz w:val="24"/>
          <w:szCs w:val="24"/>
        </w:rPr>
        <w:t xml:space="preserve">PPT-Flow Chart </w:t>
      </w:r>
    </w:p>
    <w:p w14:paraId="03963466" w14:textId="219A8ABE" w:rsidR="00281281" w:rsidRDefault="00281281" w:rsidP="00281281">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CF69AE">
        <w:rPr>
          <w:rFonts w:ascii="Times New Roman" w:hAnsi="Times New Roman" w:cs="Times New Roman"/>
          <w:b/>
          <w:sz w:val="24"/>
          <w:szCs w:val="24"/>
        </w:rPr>
        <w:t>Date:</w:t>
      </w:r>
      <w:r>
        <w:rPr>
          <w:rFonts w:ascii="Times New Roman" w:hAnsi="Times New Roman" w:cs="Times New Roman"/>
          <w:sz w:val="24"/>
          <w:szCs w:val="24"/>
        </w:rPr>
        <w:t xml:space="preserve"> </w:t>
      </w:r>
      <w:r w:rsidR="00C237B3">
        <w:rPr>
          <w:rFonts w:ascii="Times New Roman" w:hAnsi="Times New Roman" w:cs="Times New Roman"/>
          <w:sz w:val="24"/>
          <w:szCs w:val="24"/>
        </w:rPr>
        <w:t>08</w:t>
      </w:r>
      <w:r>
        <w:rPr>
          <w:rFonts w:ascii="Times New Roman" w:hAnsi="Times New Roman" w:cs="Times New Roman"/>
          <w:sz w:val="24"/>
          <w:szCs w:val="24"/>
        </w:rPr>
        <w:t>.</w:t>
      </w:r>
      <w:r w:rsidR="00C237B3">
        <w:rPr>
          <w:rFonts w:ascii="Times New Roman" w:hAnsi="Times New Roman" w:cs="Times New Roman"/>
          <w:sz w:val="24"/>
          <w:szCs w:val="24"/>
        </w:rPr>
        <w:t>10</w:t>
      </w:r>
      <w:r>
        <w:rPr>
          <w:rFonts w:ascii="Times New Roman" w:hAnsi="Times New Roman" w:cs="Times New Roman"/>
          <w:sz w:val="24"/>
          <w:szCs w:val="24"/>
        </w:rPr>
        <w:t>.2025</w:t>
      </w:r>
    </w:p>
    <w:p w14:paraId="3464D97D" w14:textId="77777777" w:rsidR="00281281" w:rsidRDefault="00281281" w:rsidP="00281281">
      <w:pPr>
        <w:rPr>
          <w:rFonts w:ascii="Times New Roman" w:hAnsi="Times New Roman" w:cs="Times New Roman"/>
          <w:b/>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 xml:space="preserve">V. Shalini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Asst Professor</w:t>
      </w: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Pharmacology</w:t>
      </w:r>
    </w:p>
    <w:p w14:paraId="1BF85F3D" w14:textId="77777777" w:rsidR="00281281" w:rsidRDefault="00281281" w:rsidP="00281281">
      <w:pPr>
        <w:rPr>
          <w:rFonts w:ascii="Times New Roman" w:hAnsi="Times New Roman" w:cs="Times New Roman"/>
          <w:sz w:val="24"/>
          <w:szCs w:val="24"/>
        </w:rPr>
      </w:pPr>
      <w:r>
        <w:rPr>
          <w:rFonts w:ascii="Times New Roman" w:hAnsi="Times New Roman" w:cs="Times New Roman"/>
          <w:b/>
          <w:sz w:val="24"/>
          <w:szCs w:val="24"/>
        </w:rPr>
        <w:t>Presentation:</w:t>
      </w:r>
      <w:r>
        <w:rPr>
          <w:rFonts w:ascii="Times New Roman" w:hAnsi="Times New Roman" w:cs="Times New Roman"/>
          <w:sz w:val="24"/>
          <w:szCs w:val="24"/>
        </w:rPr>
        <w:t xml:space="preserve"> PPT Presentation                                                                                                                                </w:t>
      </w:r>
    </w:p>
    <w:p w14:paraId="226A5DEF" w14:textId="77777777" w:rsidR="00281281" w:rsidRDefault="00281281" w:rsidP="00281281">
      <w:pPr>
        <w:rPr>
          <w:rFonts w:ascii="Times New Roman" w:hAnsi="Times New Roman" w:cs="Times New Roman"/>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Pr>
          <w:rFonts w:ascii="Times New Roman" w:hAnsi="Times New Roman" w:cs="Times New Roman"/>
          <w:bCs/>
          <w:sz w:val="24"/>
          <w:szCs w:val="24"/>
        </w:rPr>
        <w:t xml:space="preserve">Pathophysiology                                                                       </w:t>
      </w:r>
      <w:r w:rsidRPr="00565941">
        <w:rPr>
          <w:rFonts w:ascii="Times New Roman" w:hAnsi="Times New Roman" w:cs="Times New Roman"/>
          <w:b/>
          <w:sz w:val="24"/>
          <w:szCs w:val="24"/>
        </w:rPr>
        <w:t>Class:</w:t>
      </w:r>
      <w:r>
        <w:rPr>
          <w:rFonts w:ascii="Times New Roman" w:hAnsi="Times New Roman" w:cs="Times New Roman"/>
          <w:sz w:val="24"/>
          <w:szCs w:val="24"/>
        </w:rPr>
        <w:t xml:space="preserve">  B.Pharmacy I Year II sem</w:t>
      </w:r>
    </w:p>
    <w:p w14:paraId="65A26B32" w14:textId="0BBA402B" w:rsidR="00281281" w:rsidRDefault="00281281" w:rsidP="00281281">
      <w:pPr>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w:t>
      </w:r>
      <w:r w:rsidR="0008364F">
        <w:rPr>
          <w:rFonts w:ascii="Times New Roman" w:hAnsi="Times New Roman" w:cs="Times New Roman"/>
          <w:sz w:val="24"/>
          <w:szCs w:val="24"/>
        </w:rPr>
        <w:t xml:space="preserve">Syphilis-Stages and </w:t>
      </w:r>
      <w:r>
        <w:rPr>
          <w:rFonts w:ascii="Times New Roman" w:hAnsi="Times New Roman" w:cs="Times New Roman"/>
          <w:sz w:val="24"/>
          <w:szCs w:val="24"/>
        </w:rPr>
        <w:t>Pathogenesis</w:t>
      </w:r>
    </w:p>
    <w:p w14:paraId="22F7410C" w14:textId="7EECE3B7" w:rsidR="00281281" w:rsidRPr="00F17FA2" w:rsidRDefault="00281281" w:rsidP="00281281">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1</w:t>
      </w:r>
      <w:r w:rsidR="00C237B3">
        <w:rPr>
          <w:rFonts w:ascii="Times New Roman" w:hAnsi="Times New Roman" w:cs="Times New Roman"/>
          <w:sz w:val="24"/>
          <w:szCs w:val="24"/>
        </w:rPr>
        <w:t>2</w:t>
      </w:r>
      <w:r>
        <w:rPr>
          <w:rFonts w:ascii="Times New Roman" w:hAnsi="Times New Roman" w:cs="Times New Roman"/>
          <w:sz w:val="24"/>
          <w:szCs w:val="24"/>
        </w:rPr>
        <w:t>:</w:t>
      </w:r>
      <w:r w:rsidR="00C237B3">
        <w:rPr>
          <w:rFonts w:ascii="Times New Roman" w:hAnsi="Times New Roman" w:cs="Times New Roman"/>
          <w:sz w:val="24"/>
          <w:szCs w:val="24"/>
        </w:rPr>
        <w:t>1</w:t>
      </w:r>
      <w:r>
        <w:rPr>
          <w:rFonts w:ascii="Times New Roman" w:hAnsi="Times New Roman" w:cs="Times New Roman"/>
          <w:sz w:val="24"/>
          <w:szCs w:val="24"/>
        </w:rPr>
        <w:t xml:space="preserve">0 </w:t>
      </w:r>
      <w:r w:rsidR="00C237B3">
        <w:rPr>
          <w:rFonts w:ascii="Times New Roman" w:hAnsi="Times New Roman" w:cs="Times New Roman"/>
          <w:sz w:val="24"/>
          <w:szCs w:val="24"/>
        </w:rPr>
        <w:t>p</w:t>
      </w:r>
      <w:r>
        <w:rPr>
          <w:rFonts w:ascii="Times New Roman" w:hAnsi="Times New Roman" w:cs="Times New Roman"/>
          <w:sz w:val="24"/>
          <w:szCs w:val="24"/>
        </w:rPr>
        <w:t xml:space="preserve">m to 1: </w:t>
      </w:r>
      <w:r w:rsidR="00C237B3">
        <w:rPr>
          <w:rFonts w:ascii="Times New Roman" w:hAnsi="Times New Roman" w:cs="Times New Roman"/>
          <w:sz w:val="24"/>
          <w:szCs w:val="24"/>
        </w:rPr>
        <w:t>0</w:t>
      </w:r>
      <w:r>
        <w:rPr>
          <w:rFonts w:ascii="Times New Roman" w:hAnsi="Times New Roman" w:cs="Times New Roman"/>
          <w:sz w:val="24"/>
          <w:szCs w:val="24"/>
        </w:rPr>
        <w:t xml:space="preserve">0 </w:t>
      </w:r>
      <w:r w:rsidR="00C237B3">
        <w:rPr>
          <w:rFonts w:ascii="Times New Roman" w:hAnsi="Times New Roman" w:cs="Times New Roman"/>
          <w:sz w:val="24"/>
          <w:szCs w:val="24"/>
        </w:rPr>
        <w:t>p</w:t>
      </w:r>
      <w:r>
        <w:rPr>
          <w:rFonts w:ascii="Times New Roman" w:hAnsi="Times New Roman" w:cs="Times New Roman"/>
          <w:sz w:val="24"/>
          <w:szCs w:val="24"/>
        </w:rPr>
        <w:t>m</w:t>
      </w:r>
    </w:p>
    <w:p w14:paraId="692D2497" w14:textId="317347D1" w:rsidR="0008364F" w:rsidRPr="0008364F" w:rsidRDefault="0008364F" w:rsidP="0008364F">
      <w:pPr>
        <w:jc w:val="center"/>
        <w:rPr>
          <w:rFonts w:ascii="Times New Roman" w:hAnsi="Times New Roman" w:cs="Times New Roman"/>
          <w:b/>
          <w:sz w:val="24"/>
          <w:szCs w:val="24"/>
          <w:lang w:val="en-IN"/>
        </w:rPr>
      </w:pPr>
      <w:r w:rsidRPr="0008364F">
        <w:rPr>
          <w:rFonts w:ascii="Times New Roman" w:hAnsi="Times New Roman" w:cs="Times New Roman"/>
          <w:b/>
          <w:noProof/>
          <w:sz w:val="24"/>
          <w:szCs w:val="24"/>
          <w:lang w:val="en-IN"/>
        </w:rPr>
        <w:drawing>
          <wp:inline distT="0" distB="0" distL="0" distR="0" wp14:anchorId="3138C011" wp14:editId="33DD01EB">
            <wp:extent cx="6057900" cy="3409950"/>
            <wp:effectExtent l="38100" t="38100" r="38100" b="38100"/>
            <wp:docPr id="86909736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6057900" cy="3409950"/>
                    </a:xfrm>
                    <a:prstGeom prst="rect">
                      <a:avLst/>
                    </a:prstGeom>
                    <a:noFill/>
                    <a:ln w="28575">
                      <a:solidFill>
                        <a:schemeClr val="tx1"/>
                      </a:solidFill>
                    </a:ln>
                  </pic:spPr>
                </pic:pic>
              </a:graphicData>
            </a:graphic>
          </wp:inline>
        </w:drawing>
      </w:r>
    </w:p>
    <w:p w14:paraId="12C6169D" w14:textId="77777777" w:rsidR="0008364F" w:rsidRDefault="0008364F" w:rsidP="0008364F">
      <w:pPr>
        <w:spacing w:after="0"/>
        <w:jc w:val="center"/>
        <w:rPr>
          <w:rFonts w:ascii="Times New Roman" w:hAnsi="Times New Roman" w:cs="Times New Roman"/>
          <w:b/>
          <w:sz w:val="24"/>
          <w:szCs w:val="24"/>
        </w:rPr>
      </w:pPr>
    </w:p>
    <w:p w14:paraId="3E1AE638" w14:textId="77777777" w:rsidR="0008364F" w:rsidRDefault="0008364F" w:rsidP="0008364F">
      <w:pPr>
        <w:spacing w:after="0"/>
        <w:jc w:val="center"/>
        <w:rPr>
          <w:rFonts w:ascii="Times New Roman" w:hAnsi="Times New Roman" w:cs="Times New Roman"/>
          <w:b/>
          <w:sz w:val="24"/>
          <w:szCs w:val="24"/>
        </w:rPr>
      </w:pPr>
    </w:p>
    <w:p w14:paraId="04D84ABE" w14:textId="77777777" w:rsidR="004C2A6F" w:rsidRDefault="004C2A6F" w:rsidP="004C2A6F">
      <w:pPr>
        <w:spacing w:after="0"/>
        <w:ind w:left="720"/>
        <w:rPr>
          <w:rFonts w:ascii="Times New Roman" w:hAnsi="Times New Roman" w:cs="Times New Roman"/>
          <w:b/>
          <w:sz w:val="24"/>
          <w:szCs w:val="24"/>
        </w:rPr>
      </w:pPr>
      <w:r>
        <w:rPr>
          <w:rFonts w:ascii="Times New Roman" w:hAnsi="Times New Roman" w:cs="Times New Roman"/>
          <w:b/>
          <w:sz w:val="24"/>
          <w:szCs w:val="24"/>
        </w:rPr>
        <w:t xml:space="preserve">FACULTY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HOD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PRINCIPAL</w:t>
      </w:r>
    </w:p>
    <w:p w14:paraId="5B879735" w14:textId="77777777" w:rsidR="00281281" w:rsidRDefault="00281281" w:rsidP="005202B2">
      <w:pPr>
        <w:rPr>
          <w:rFonts w:ascii="Times New Roman" w:hAnsi="Times New Roman" w:cs="Times New Roman"/>
          <w:b/>
          <w:sz w:val="24"/>
          <w:szCs w:val="24"/>
        </w:rPr>
      </w:pPr>
    </w:p>
    <w:p w14:paraId="2C7C11CB" w14:textId="77777777" w:rsidR="003B35D5" w:rsidRDefault="003B35D5" w:rsidP="005202B2">
      <w:pPr>
        <w:rPr>
          <w:rFonts w:ascii="Times New Roman" w:hAnsi="Times New Roman" w:cs="Times New Roman"/>
          <w:b/>
          <w:sz w:val="24"/>
          <w:szCs w:val="24"/>
        </w:rPr>
      </w:pPr>
    </w:p>
    <w:p w14:paraId="15FF677F" w14:textId="77777777" w:rsidR="003B35D5" w:rsidRDefault="003B35D5" w:rsidP="005202B2">
      <w:pPr>
        <w:rPr>
          <w:rFonts w:ascii="Times New Roman" w:hAnsi="Times New Roman" w:cs="Times New Roman"/>
          <w:b/>
          <w:sz w:val="24"/>
          <w:szCs w:val="24"/>
        </w:rPr>
      </w:pPr>
    </w:p>
    <w:p w14:paraId="6B072901" w14:textId="77777777" w:rsidR="00EC6E23" w:rsidRPr="00DA0CAE" w:rsidRDefault="00EC6E23" w:rsidP="00EC6E23">
      <w:pPr>
        <w:spacing w:after="0"/>
        <w:jc w:val="center"/>
        <w:rPr>
          <w:rFonts w:ascii="Old English Text MT" w:hAnsi="Old English Text MT"/>
          <w:sz w:val="44"/>
          <w:szCs w:val="44"/>
        </w:rPr>
      </w:pPr>
      <w:r w:rsidRPr="00DA0CAE">
        <w:rPr>
          <w:rFonts w:ascii="Old English Text MT" w:hAnsi="Old English Text MT"/>
          <w:sz w:val="44"/>
          <w:szCs w:val="44"/>
        </w:rPr>
        <w:t>Geethanjali College of Pharmacy</w:t>
      </w:r>
    </w:p>
    <w:p w14:paraId="0CBCF28B" w14:textId="77777777" w:rsidR="00EC6E23"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Approved b</w:t>
      </w:r>
      <w:r>
        <w:rPr>
          <w:rFonts w:ascii="Times New Roman" w:hAnsi="Times New Roman"/>
          <w:sz w:val="21"/>
          <w:szCs w:val="21"/>
        </w:rPr>
        <w:t>y</w:t>
      </w:r>
      <w:r w:rsidRPr="00171DB7">
        <w:rPr>
          <w:rFonts w:ascii="Times New Roman" w:hAnsi="Times New Roman"/>
          <w:sz w:val="21"/>
          <w:szCs w:val="21"/>
        </w:rPr>
        <w:t xml:space="preserve"> PCI New Delhi, Permanently Affiliated to JNTUH</w:t>
      </w:r>
    </w:p>
    <w:p w14:paraId="47B1769E" w14:textId="77777777" w:rsidR="00EC6E23" w:rsidRPr="00171DB7"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Accredited by NBA</w:t>
      </w:r>
      <w:r>
        <w:rPr>
          <w:rFonts w:ascii="Times New Roman" w:hAnsi="Times New Roman"/>
          <w:sz w:val="21"/>
          <w:szCs w:val="21"/>
        </w:rPr>
        <w:t xml:space="preserve"> (</w:t>
      </w:r>
      <w:r w:rsidRPr="00171DB7">
        <w:rPr>
          <w:rFonts w:ascii="Times New Roman" w:hAnsi="Times New Roman"/>
          <w:sz w:val="21"/>
          <w:szCs w:val="21"/>
        </w:rPr>
        <w:t>B. Pharmacy</w:t>
      </w:r>
      <w:r>
        <w:rPr>
          <w:rFonts w:ascii="Times New Roman" w:hAnsi="Times New Roman"/>
          <w:sz w:val="21"/>
          <w:szCs w:val="21"/>
        </w:rPr>
        <w:t xml:space="preserve">) &amp; </w:t>
      </w:r>
      <w:r w:rsidRPr="00171DB7">
        <w:rPr>
          <w:rFonts w:ascii="Times New Roman" w:hAnsi="Times New Roman"/>
          <w:sz w:val="21"/>
          <w:szCs w:val="21"/>
        </w:rPr>
        <w:t>Accredited by</w:t>
      </w:r>
      <w:r>
        <w:rPr>
          <w:rFonts w:ascii="Times New Roman" w:hAnsi="Times New Roman"/>
          <w:sz w:val="21"/>
          <w:szCs w:val="21"/>
        </w:rPr>
        <w:t xml:space="preserve"> NAAC (A+)</w:t>
      </w:r>
    </w:p>
    <w:p w14:paraId="7E20671B" w14:textId="77777777" w:rsidR="00EC6E23" w:rsidRPr="003A673B" w:rsidRDefault="00EC6E23" w:rsidP="00EC6E23">
      <w:pPr>
        <w:spacing w:after="60" w:line="240" w:lineRule="auto"/>
        <w:ind w:hanging="2"/>
        <w:jc w:val="center"/>
        <w:rPr>
          <w:rFonts w:ascii="Times New Roman" w:hAnsi="Times New Roman"/>
        </w:rPr>
      </w:pPr>
      <w:r w:rsidRPr="003A673B">
        <w:rPr>
          <w:rFonts w:ascii="Times New Roman" w:hAnsi="Times New Roman"/>
        </w:rPr>
        <w:t>Recognized by DSIR-SIRO &amp; HI/BI of MSME, Certified by ISO 9001:2015</w:t>
      </w:r>
    </w:p>
    <w:p w14:paraId="3C208399" w14:textId="77777777" w:rsidR="00EC6E23" w:rsidRDefault="00EC6E23" w:rsidP="00EC6E23">
      <w:pPr>
        <w:spacing w:after="0"/>
        <w:jc w:val="center"/>
        <w:rPr>
          <w:lang w:val="en-GB"/>
        </w:rPr>
      </w:pPr>
      <w:r w:rsidRPr="003A673B">
        <w:rPr>
          <w:rFonts w:ascii="Times New Roman" w:hAnsi="Times New Roman"/>
        </w:rPr>
        <w:t>Cheeryal (V), Keesara (M), Medchal-Malkajgiri Dist</w:t>
      </w:r>
      <w:r>
        <w:rPr>
          <w:rFonts w:ascii="Times New Roman" w:hAnsi="Times New Roman"/>
        </w:rPr>
        <w:t>.</w:t>
      </w:r>
      <w:r w:rsidRPr="003A673B">
        <w:rPr>
          <w:rFonts w:ascii="Times New Roman" w:hAnsi="Times New Roman"/>
        </w:rPr>
        <w:t>, Telangana State- 50130</w:t>
      </w:r>
      <w:r>
        <w:rPr>
          <w:rFonts w:ascii="Times New Roman" w:hAnsi="Times New Roman"/>
        </w:rPr>
        <w:t>3</w:t>
      </w:r>
    </w:p>
    <w:p w14:paraId="176A1090" w14:textId="77777777" w:rsidR="003B35D5" w:rsidRDefault="003B35D5" w:rsidP="003B35D5">
      <w:pPr>
        <w:jc w:val="center"/>
      </w:pPr>
    </w:p>
    <w:p w14:paraId="5B0A2307" w14:textId="5BD681C6" w:rsidR="003B35D5" w:rsidRPr="00B95805" w:rsidRDefault="003B35D5" w:rsidP="003B35D5">
      <w:pPr>
        <w:jc w:val="center"/>
        <w:rPr>
          <w:rFonts w:ascii="Times New Roman" w:hAnsi="Times New Roman" w:cs="Times New Roman"/>
          <w:b/>
          <w:sz w:val="24"/>
          <w:szCs w:val="24"/>
        </w:rPr>
      </w:pPr>
      <w:r>
        <w:rPr>
          <w:rFonts w:ascii="Times New Roman" w:hAnsi="Times New Roman" w:cs="Times New Roman"/>
          <w:b/>
          <w:sz w:val="24"/>
          <w:szCs w:val="24"/>
        </w:rPr>
        <w:t xml:space="preserve">Peer Teaching- Student Presentation </w:t>
      </w:r>
    </w:p>
    <w:p w14:paraId="2EEE9EA8" w14:textId="7F96488C" w:rsidR="003B35D5" w:rsidRDefault="003B35D5" w:rsidP="003B35D5">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CF69AE">
        <w:rPr>
          <w:rFonts w:ascii="Times New Roman" w:hAnsi="Times New Roman" w:cs="Times New Roman"/>
          <w:b/>
          <w:sz w:val="24"/>
          <w:szCs w:val="24"/>
        </w:rPr>
        <w:t>Date:</w:t>
      </w:r>
      <w:r>
        <w:rPr>
          <w:rFonts w:ascii="Times New Roman" w:hAnsi="Times New Roman" w:cs="Times New Roman"/>
          <w:sz w:val="24"/>
          <w:szCs w:val="24"/>
        </w:rPr>
        <w:t xml:space="preserve"> 10.10.2025</w:t>
      </w:r>
    </w:p>
    <w:p w14:paraId="13496814" w14:textId="77777777" w:rsidR="003B35D5" w:rsidRDefault="003B35D5" w:rsidP="003B35D5">
      <w:pPr>
        <w:rPr>
          <w:rFonts w:ascii="Times New Roman" w:hAnsi="Times New Roman" w:cs="Times New Roman"/>
          <w:b/>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 xml:space="preserve">V. Shalini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Asst Professor</w:t>
      </w: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Pharmacology</w:t>
      </w:r>
    </w:p>
    <w:p w14:paraId="022A80F7" w14:textId="5D2C958A" w:rsidR="003B35D5" w:rsidRDefault="003B35D5" w:rsidP="003B35D5">
      <w:pPr>
        <w:rPr>
          <w:rFonts w:ascii="Times New Roman" w:hAnsi="Times New Roman" w:cs="Times New Roman"/>
          <w:sz w:val="24"/>
          <w:szCs w:val="24"/>
        </w:rPr>
      </w:pPr>
      <w:r>
        <w:rPr>
          <w:rFonts w:ascii="Times New Roman" w:hAnsi="Times New Roman" w:cs="Times New Roman"/>
          <w:b/>
          <w:sz w:val="24"/>
          <w:szCs w:val="24"/>
        </w:rPr>
        <w:t>Presentation:</w:t>
      </w:r>
      <w:r>
        <w:rPr>
          <w:rFonts w:ascii="Times New Roman" w:hAnsi="Times New Roman" w:cs="Times New Roman"/>
          <w:sz w:val="24"/>
          <w:szCs w:val="24"/>
        </w:rPr>
        <w:t xml:space="preserve"> Student Presentation                                                                                                                                </w:t>
      </w:r>
    </w:p>
    <w:p w14:paraId="33A231F6" w14:textId="77777777" w:rsidR="003B35D5" w:rsidRDefault="003B35D5" w:rsidP="003B35D5">
      <w:pPr>
        <w:rPr>
          <w:rFonts w:ascii="Times New Roman" w:hAnsi="Times New Roman" w:cs="Times New Roman"/>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Pr>
          <w:rFonts w:ascii="Times New Roman" w:hAnsi="Times New Roman" w:cs="Times New Roman"/>
          <w:bCs/>
          <w:sz w:val="24"/>
          <w:szCs w:val="24"/>
        </w:rPr>
        <w:t xml:space="preserve">Pathophysiology                                                                       </w:t>
      </w:r>
      <w:r w:rsidRPr="00565941">
        <w:rPr>
          <w:rFonts w:ascii="Times New Roman" w:hAnsi="Times New Roman" w:cs="Times New Roman"/>
          <w:b/>
          <w:sz w:val="24"/>
          <w:szCs w:val="24"/>
        </w:rPr>
        <w:t>Class:</w:t>
      </w:r>
      <w:r>
        <w:rPr>
          <w:rFonts w:ascii="Times New Roman" w:hAnsi="Times New Roman" w:cs="Times New Roman"/>
          <w:sz w:val="24"/>
          <w:szCs w:val="24"/>
        </w:rPr>
        <w:t xml:space="preserve">  B.Pharmacy I Year II sem</w:t>
      </w:r>
    </w:p>
    <w:p w14:paraId="706386FA" w14:textId="1D218C7D" w:rsidR="003B35D5" w:rsidRDefault="003B35D5" w:rsidP="003B35D5">
      <w:pPr>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Conjunctivitis-Types and Pathogenesis</w:t>
      </w:r>
    </w:p>
    <w:p w14:paraId="353E2925" w14:textId="64A0BDF7" w:rsidR="003B35D5" w:rsidRDefault="003B35D5" w:rsidP="003B35D5">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9:50 am to 10:40 am</w:t>
      </w:r>
    </w:p>
    <w:p w14:paraId="77C44B36" w14:textId="71E43131" w:rsidR="003B35D5" w:rsidRPr="00F17FA2" w:rsidRDefault="003B35D5" w:rsidP="003B35D5">
      <w:pPr>
        <w:jc w:val="center"/>
        <w:rPr>
          <w:rFonts w:ascii="Times New Roman" w:hAnsi="Times New Roman" w:cs="Times New Roman"/>
          <w:sz w:val="24"/>
          <w:szCs w:val="24"/>
        </w:rPr>
      </w:pPr>
      <w:r w:rsidRPr="003B35D5">
        <w:rPr>
          <w:rFonts w:ascii="Times New Roman" w:hAnsi="Times New Roman" w:cs="Times New Roman"/>
          <w:b/>
          <w:noProof/>
          <w:sz w:val="24"/>
          <w:szCs w:val="24"/>
          <w:lang w:val="en-IN"/>
        </w:rPr>
        <w:drawing>
          <wp:inline distT="0" distB="0" distL="0" distR="0" wp14:anchorId="7DE87A95" wp14:editId="28A743B3">
            <wp:extent cx="3187700" cy="3124200"/>
            <wp:effectExtent l="38100" t="38100" r="31750" b="38100"/>
            <wp:docPr id="168674739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187700" cy="3124200"/>
                    </a:xfrm>
                    <a:prstGeom prst="rect">
                      <a:avLst/>
                    </a:prstGeom>
                    <a:noFill/>
                    <a:ln w="28575">
                      <a:solidFill>
                        <a:schemeClr val="tx1"/>
                      </a:solidFill>
                    </a:ln>
                  </pic:spPr>
                </pic:pic>
              </a:graphicData>
            </a:graphic>
          </wp:inline>
        </w:drawing>
      </w:r>
      <w:r w:rsidRPr="003B35D5">
        <w:rPr>
          <w:b/>
          <w:noProof/>
          <w:lang w:val="en-IN"/>
        </w:rPr>
        <w:drawing>
          <wp:inline distT="0" distB="0" distL="0" distR="0" wp14:anchorId="6D74392C" wp14:editId="352B3819">
            <wp:extent cx="3246519" cy="3143250"/>
            <wp:effectExtent l="38100" t="38100" r="30480" b="38100"/>
            <wp:docPr id="175657014"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48581" cy="3145247"/>
                    </a:xfrm>
                    <a:prstGeom prst="rect">
                      <a:avLst/>
                    </a:prstGeom>
                    <a:noFill/>
                    <a:ln w="28575">
                      <a:solidFill>
                        <a:schemeClr val="tx1"/>
                      </a:solidFill>
                    </a:ln>
                  </pic:spPr>
                </pic:pic>
              </a:graphicData>
            </a:graphic>
          </wp:inline>
        </w:drawing>
      </w:r>
    </w:p>
    <w:p w14:paraId="243B9657" w14:textId="5253B2E5" w:rsidR="003B35D5" w:rsidRPr="003B35D5" w:rsidRDefault="003B35D5" w:rsidP="003B35D5">
      <w:pPr>
        <w:rPr>
          <w:rFonts w:ascii="Times New Roman" w:hAnsi="Times New Roman" w:cs="Times New Roman"/>
          <w:b/>
          <w:sz w:val="24"/>
          <w:szCs w:val="24"/>
          <w:lang w:val="en-IN"/>
        </w:rPr>
      </w:pPr>
    </w:p>
    <w:p w14:paraId="78B8068E" w14:textId="77777777" w:rsidR="004C2A6F" w:rsidRDefault="004C2A6F" w:rsidP="004C2A6F">
      <w:pPr>
        <w:spacing w:after="0"/>
        <w:ind w:left="720"/>
        <w:rPr>
          <w:rFonts w:ascii="Times New Roman" w:hAnsi="Times New Roman" w:cs="Times New Roman"/>
          <w:b/>
          <w:sz w:val="24"/>
          <w:szCs w:val="24"/>
        </w:rPr>
      </w:pPr>
      <w:r>
        <w:rPr>
          <w:rFonts w:ascii="Times New Roman" w:hAnsi="Times New Roman" w:cs="Times New Roman"/>
          <w:b/>
          <w:sz w:val="24"/>
          <w:szCs w:val="24"/>
        </w:rPr>
        <w:t xml:space="preserve">FACULTY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HOD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PRINCIPAL</w:t>
      </w:r>
    </w:p>
    <w:p w14:paraId="5A255984" w14:textId="77777777" w:rsidR="003B35D5" w:rsidRDefault="003B35D5" w:rsidP="005202B2">
      <w:pPr>
        <w:rPr>
          <w:rFonts w:ascii="Times New Roman" w:hAnsi="Times New Roman" w:cs="Times New Roman"/>
          <w:b/>
          <w:sz w:val="24"/>
          <w:szCs w:val="24"/>
        </w:rPr>
      </w:pPr>
    </w:p>
    <w:p w14:paraId="2275D848" w14:textId="77777777" w:rsidR="008B4F7F" w:rsidRDefault="008B4F7F" w:rsidP="005202B2">
      <w:pPr>
        <w:rPr>
          <w:rFonts w:ascii="Times New Roman" w:hAnsi="Times New Roman" w:cs="Times New Roman"/>
          <w:b/>
          <w:sz w:val="24"/>
          <w:szCs w:val="24"/>
        </w:rPr>
      </w:pPr>
    </w:p>
    <w:p w14:paraId="2753CCDA" w14:textId="77777777" w:rsidR="008B4F7F" w:rsidRDefault="008B4F7F" w:rsidP="005202B2">
      <w:pPr>
        <w:rPr>
          <w:rFonts w:ascii="Times New Roman" w:hAnsi="Times New Roman" w:cs="Times New Roman"/>
          <w:b/>
          <w:sz w:val="24"/>
          <w:szCs w:val="24"/>
        </w:rPr>
      </w:pPr>
    </w:p>
    <w:p w14:paraId="0B030F9D" w14:textId="77777777" w:rsidR="00586FBF" w:rsidRDefault="00586FBF" w:rsidP="008B4F7F">
      <w:pPr>
        <w:spacing w:after="0"/>
        <w:jc w:val="center"/>
        <w:rPr>
          <w:rFonts w:ascii="Old English Text MT" w:hAnsi="Old English Text MT"/>
          <w:sz w:val="44"/>
          <w:szCs w:val="44"/>
        </w:rPr>
      </w:pPr>
    </w:p>
    <w:p w14:paraId="46656A1C" w14:textId="77777777" w:rsidR="00EC6E23" w:rsidRPr="00DA0CAE" w:rsidRDefault="00EC6E23" w:rsidP="00EC6E23">
      <w:pPr>
        <w:spacing w:after="0"/>
        <w:jc w:val="center"/>
        <w:rPr>
          <w:rFonts w:ascii="Old English Text MT" w:hAnsi="Old English Text MT"/>
          <w:sz w:val="44"/>
          <w:szCs w:val="44"/>
        </w:rPr>
      </w:pPr>
      <w:r w:rsidRPr="00DA0CAE">
        <w:rPr>
          <w:rFonts w:ascii="Old English Text MT" w:hAnsi="Old English Text MT"/>
          <w:sz w:val="44"/>
          <w:szCs w:val="44"/>
        </w:rPr>
        <w:t>Geethanjali College of Pharmacy</w:t>
      </w:r>
    </w:p>
    <w:p w14:paraId="3BA492BB" w14:textId="77777777" w:rsidR="00EC6E23"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Approved b</w:t>
      </w:r>
      <w:r>
        <w:rPr>
          <w:rFonts w:ascii="Times New Roman" w:hAnsi="Times New Roman"/>
          <w:sz w:val="21"/>
          <w:szCs w:val="21"/>
        </w:rPr>
        <w:t>y</w:t>
      </w:r>
      <w:r w:rsidRPr="00171DB7">
        <w:rPr>
          <w:rFonts w:ascii="Times New Roman" w:hAnsi="Times New Roman"/>
          <w:sz w:val="21"/>
          <w:szCs w:val="21"/>
        </w:rPr>
        <w:t xml:space="preserve"> PCI New Delhi, Permanently Affiliated to JNTUH</w:t>
      </w:r>
    </w:p>
    <w:p w14:paraId="339DF29E" w14:textId="77777777" w:rsidR="00EC6E23" w:rsidRPr="00171DB7"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Accredited by NBA</w:t>
      </w:r>
      <w:r>
        <w:rPr>
          <w:rFonts w:ascii="Times New Roman" w:hAnsi="Times New Roman"/>
          <w:sz w:val="21"/>
          <w:szCs w:val="21"/>
        </w:rPr>
        <w:t xml:space="preserve"> (</w:t>
      </w:r>
      <w:r w:rsidRPr="00171DB7">
        <w:rPr>
          <w:rFonts w:ascii="Times New Roman" w:hAnsi="Times New Roman"/>
          <w:sz w:val="21"/>
          <w:szCs w:val="21"/>
        </w:rPr>
        <w:t>B. Pharmacy</w:t>
      </w:r>
      <w:r>
        <w:rPr>
          <w:rFonts w:ascii="Times New Roman" w:hAnsi="Times New Roman"/>
          <w:sz w:val="21"/>
          <w:szCs w:val="21"/>
        </w:rPr>
        <w:t xml:space="preserve">) &amp; </w:t>
      </w:r>
      <w:r w:rsidRPr="00171DB7">
        <w:rPr>
          <w:rFonts w:ascii="Times New Roman" w:hAnsi="Times New Roman"/>
          <w:sz w:val="21"/>
          <w:szCs w:val="21"/>
        </w:rPr>
        <w:t>Accredited by</w:t>
      </w:r>
      <w:r>
        <w:rPr>
          <w:rFonts w:ascii="Times New Roman" w:hAnsi="Times New Roman"/>
          <w:sz w:val="21"/>
          <w:szCs w:val="21"/>
        </w:rPr>
        <w:t xml:space="preserve"> NAAC (A+)</w:t>
      </w:r>
    </w:p>
    <w:p w14:paraId="4D715357" w14:textId="77777777" w:rsidR="00EC6E23" w:rsidRPr="003A673B" w:rsidRDefault="00EC6E23" w:rsidP="00EC6E23">
      <w:pPr>
        <w:spacing w:after="60" w:line="240" w:lineRule="auto"/>
        <w:ind w:hanging="2"/>
        <w:jc w:val="center"/>
        <w:rPr>
          <w:rFonts w:ascii="Times New Roman" w:hAnsi="Times New Roman"/>
        </w:rPr>
      </w:pPr>
      <w:r w:rsidRPr="003A673B">
        <w:rPr>
          <w:rFonts w:ascii="Times New Roman" w:hAnsi="Times New Roman"/>
        </w:rPr>
        <w:t>Recognized by DSIR-SIRO &amp; HI/BI of MSME, Certified by ISO 9001:2015</w:t>
      </w:r>
    </w:p>
    <w:p w14:paraId="0F971670" w14:textId="77777777" w:rsidR="00EC6E23" w:rsidRDefault="00EC6E23" w:rsidP="00EC6E23">
      <w:pPr>
        <w:spacing w:after="0"/>
        <w:jc w:val="center"/>
        <w:rPr>
          <w:lang w:val="en-GB"/>
        </w:rPr>
      </w:pPr>
      <w:r w:rsidRPr="003A673B">
        <w:rPr>
          <w:rFonts w:ascii="Times New Roman" w:hAnsi="Times New Roman"/>
        </w:rPr>
        <w:t>Cheeryal (V), Keesara (M), Medchal-Malkajgiri Dist</w:t>
      </w:r>
      <w:r>
        <w:rPr>
          <w:rFonts w:ascii="Times New Roman" w:hAnsi="Times New Roman"/>
        </w:rPr>
        <w:t>.</w:t>
      </w:r>
      <w:r w:rsidRPr="003A673B">
        <w:rPr>
          <w:rFonts w:ascii="Times New Roman" w:hAnsi="Times New Roman"/>
        </w:rPr>
        <w:t>, Telangana State- 50130</w:t>
      </w:r>
      <w:r>
        <w:rPr>
          <w:rFonts w:ascii="Times New Roman" w:hAnsi="Times New Roman"/>
        </w:rPr>
        <w:t>3</w:t>
      </w:r>
    </w:p>
    <w:p w14:paraId="39EEE2E2" w14:textId="77777777" w:rsidR="008B4F7F" w:rsidRDefault="008B4F7F" w:rsidP="008B4F7F">
      <w:pPr>
        <w:jc w:val="center"/>
      </w:pPr>
    </w:p>
    <w:p w14:paraId="1C82DADC" w14:textId="5613F578" w:rsidR="008B4F7F" w:rsidRPr="00B95805" w:rsidRDefault="004C2A6F" w:rsidP="008B4F7F">
      <w:pPr>
        <w:jc w:val="center"/>
        <w:rPr>
          <w:rFonts w:ascii="Times New Roman" w:hAnsi="Times New Roman" w:cs="Times New Roman"/>
          <w:b/>
          <w:sz w:val="24"/>
          <w:szCs w:val="24"/>
        </w:rPr>
      </w:pPr>
      <w:r>
        <w:rPr>
          <w:rFonts w:ascii="Times New Roman" w:hAnsi="Times New Roman" w:cs="Times New Roman"/>
          <w:b/>
          <w:sz w:val="24"/>
          <w:szCs w:val="24"/>
        </w:rPr>
        <w:t>Flipped Classroom-</w:t>
      </w:r>
      <w:r w:rsidR="008B4F7F">
        <w:rPr>
          <w:rFonts w:ascii="Times New Roman" w:hAnsi="Times New Roman" w:cs="Times New Roman"/>
          <w:b/>
          <w:sz w:val="24"/>
          <w:szCs w:val="24"/>
        </w:rPr>
        <w:t xml:space="preserve">Peer Teaching </w:t>
      </w:r>
    </w:p>
    <w:p w14:paraId="6312ECD5" w14:textId="77777777" w:rsidR="008B4F7F" w:rsidRDefault="008B4F7F" w:rsidP="008B4F7F">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CF69AE">
        <w:rPr>
          <w:rFonts w:ascii="Times New Roman" w:hAnsi="Times New Roman" w:cs="Times New Roman"/>
          <w:b/>
          <w:sz w:val="24"/>
          <w:szCs w:val="24"/>
        </w:rPr>
        <w:t>Date:</w:t>
      </w:r>
      <w:r>
        <w:rPr>
          <w:rFonts w:ascii="Times New Roman" w:hAnsi="Times New Roman" w:cs="Times New Roman"/>
          <w:sz w:val="24"/>
          <w:szCs w:val="24"/>
        </w:rPr>
        <w:t xml:space="preserve"> 10.10.2025</w:t>
      </w:r>
    </w:p>
    <w:p w14:paraId="68148915" w14:textId="77777777" w:rsidR="008B4F7F" w:rsidRDefault="008B4F7F" w:rsidP="008B4F7F">
      <w:pPr>
        <w:rPr>
          <w:rFonts w:ascii="Times New Roman" w:hAnsi="Times New Roman" w:cs="Times New Roman"/>
          <w:b/>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 xml:space="preserve">V. Shalini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Asst Professor</w:t>
      </w: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Pharmacology</w:t>
      </w:r>
    </w:p>
    <w:p w14:paraId="76DBE56F" w14:textId="77777777" w:rsidR="008B4F7F" w:rsidRDefault="008B4F7F" w:rsidP="008B4F7F">
      <w:pPr>
        <w:rPr>
          <w:rFonts w:ascii="Times New Roman" w:hAnsi="Times New Roman" w:cs="Times New Roman"/>
          <w:sz w:val="24"/>
          <w:szCs w:val="24"/>
        </w:rPr>
      </w:pPr>
      <w:r>
        <w:rPr>
          <w:rFonts w:ascii="Times New Roman" w:hAnsi="Times New Roman" w:cs="Times New Roman"/>
          <w:b/>
          <w:sz w:val="24"/>
          <w:szCs w:val="24"/>
        </w:rPr>
        <w:t>Presentation:</w:t>
      </w:r>
      <w:r>
        <w:rPr>
          <w:rFonts w:ascii="Times New Roman" w:hAnsi="Times New Roman" w:cs="Times New Roman"/>
          <w:sz w:val="24"/>
          <w:szCs w:val="24"/>
        </w:rPr>
        <w:t xml:space="preserve"> Student Presentation                                                                                                                                </w:t>
      </w:r>
    </w:p>
    <w:p w14:paraId="6CFDC85C" w14:textId="77777777" w:rsidR="008B4F7F" w:rsidRDefault="008B4F7F" w:rsidP="008B4F7F">
      <w:pPr>
        <w:rPr>
          <w:rFonts w:ascii="Times New Roman" w:hAnsi="Times New Roman" w:cs="Times New Roman"/>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Pr>
          <w:rFonts w:ascii="Times New Roman" w:hAnsi="Times New Roman" w:cs="Times New Roman"/>
          <w:bCs/>
          <w:sz w:val="24"/>
          <w:szCs w:val="24"/>
        </w:rPr>
        <w:t xml:space="preserve">Pathophysiology                                                                       </w:t>
      </w:r>
      <w:r w:rsidRPr="00565941">
        <w:rPr>
          <w:rFonts w:ascii="Times New Roman" w:hAnsi="Times New Roman" w:cs="Times New Roman"/>
          <w:b/>
          <w:sz w:val="24"/>
          <w:szCs w:val="24"/>
        </w:rPr>
        <w:t>Class:</w:t>
      </w:r>
      <w:r>
        <w:rPr>
          <w:rFonts w:ascii="Times New Roman" w:hAnsi="Times New Roman" w:cs="Times New Roman"/>
          <w:sz w:val="24"/>
          <w:szCs w:val="24"/>
        </w:rPr>
        <w:t xml:space="preserve">  B.Pharmacy I Year II sem</w:t>
      </w:r>
    </w:p>
    <w:p w14:paraId="5EFC6722" w14:textId="7F8850D1" w:rsidR="008B4F7F" w:rsidRDefault="008B4F7F" w:rsidP="008B4F7F">
      <w:pPr>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w:t>
      </w:r>
      <w:r w:rsidR="00F23FCA">
        <w:rPr>
          <w:rFonts w:ascii="Times New Roman" w:hAnsi="Times New Roman" w:cs="Times New Roman"/>
          <w:sz w:val="24"/>
          <w:szCs w:val="24"/>
        </w:rPr>
        <w:t xml:space="preserve">SARS-COVID19- </w:t>
      </w:r>
      <w:r>
        <w:rPr>
          <w:rFonts w:ascii="Times New Roman" w:hAnsi="Times New Roman" w:cs="Times New Roman"/>
          <w:sz w:val="24"/>
          <w:szCs w:val="24"/>
        </w:rPr>
        <w:t>Pathogenesis</w:t>
      </w:r>
    </w:p>
    <w:p w14:paraId="140D6AFB" w14:textId="069B19A4" w:rsidR="008B4F7F" w:rsidRDefault="008B4F7F" w:rsidP="008B4F7F">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sidR="00F23FCA">
        <w:rPr>
          <w:rFonts w:ascii="Times New Roman" w:hAnsi="Times New Roman" w:cs="Times New Roman"/>
          <w:sz w:val="24"/>
          <w:szCs w:val="24"/>
        </w:rPr>
        <w:t>10</w:t>
      </w:r>
      <w:r>
        <w:rPr>
          <w:rFonts w:ascii="Times New Roman" w:hAnsi="Times New Roman" w:cs="Times New Roman"/>
          <w:sz w:val="24"/>
          <w:szCs w:val="24"/>
        </w:rPr>
        <w:t>:</w:t>
      </w:r>
      <w:r w:rsidR="00F23FCA">
        <w:rPr>
          <w:rFonts w:ascii="Times New Roman" w:hAnsi="Times New Roman" w:cs="Times New Roman"/>
          <w:sz w:val="24"/>
          <w:szCs w:val="24"/>
        </w:rPr>
        <w:t>4</w:t>
      </w:r>
      <w:r>
        <w:rPr>
          <w:rFonts w:ascii="Times New Roman" w:hAnsi="Times New Roman" w:cs="Times New Roman"/>
          <w:sz w:val="24"/>
          <w:szCs w:val="24"/>
        </w:rPr>
        <w:t>0 am to 1</w:t>
      </w:r>
      <w:r w:rsidR="00F23FCA">
        <w:rPr>
          <w:rFonts w:ascii="Times New Roman" w:hAnsi="Times New Roman" w:cs="Times New Roman"/>
          <w:sz w:val="24"/>
          <w:szCs w:val="24"/>
        </w:rPr>
        <w:t>1</w:t>
      </w:r>
      <w:r>
        <w:rPr>
          <w:rFonts w:ascii="Times New Roman" w:hAnsi="Times New Roman" w:cs="Times New Roman"/>
          <w:sz w:val="24"/>
          <w:szCs w:val="24"/>
        </w:rPr>
        <w:t>:</w:t>
      </w:r>
      <w:r w:rsidR="00F23FCA">
        <w:rPr>
          <w:rFonts w:ascii="Times New Roman" w:hAnsi="Times New Roman" w:cs="Times New Roman"/>
          <w:sz w:val="24"/>
          <w:szCs w:val="24"/>
        </w:rPr>
        <w:t>3</w:t>
      </w:r>
      <w:r>
        <w:rPr>
          <w:rFonts w:ascii="Times New Roman" w:hAnsi="Times New Roman" w:cs="Times New Roman"/>
          <w:sz w:val="24"/>
          <w:szCs w:val="24"/>
        </w:rPr>
        <w:t>0 am</w:t>
      </w:r>
    </w:p>
    <w:p w14:paraId="0416CC8A" w14:textId="6D1D3CE6" w:rsidR="008B4F7F" w:rsidRPr="008B4F7F" w:rsidRDefault="008B4F7F" w:rsidP="008B4F7F">
      <w:pPr>
        <w:jc w:val="center"/>
        <w:rPr>
          <w:rFonts w:ascii="Times New Roman" w:hAnsi="Times New Roman" w:cs="Times New Roman"/>
          <w:b/>
          <w:sz w:val="24"/>
          <w:szCs w:val="24"/>
          <w:lang w:val="en-IN"/>
        </w:rPr>
      </w:pPr>
      <w:r w:rsidRPr="008B4F7F">
        <w:rPr>
          <w:rFonts w:ascii="Times New Roman" w:hAnsi="Times New Roman" w:cs="Times New Roman"/>
          <w:b/>
          <w:noProof/>
          <w:sz w:val="24"/>
          <w:szCs w:val="24"/>
          <w:lang w:val="en-IN"/>
        </w:rPr>
        <w:drawing>
          <wp:inline distT="0" distB="0" distL="0" distR="0" wp14:anchorId="758B8268" wp14:editId="171F5908">
            <wp:extent cx="5746750" cy="3181350"/>
            <wp:effectExtent l="38100" t="38100" r="44450" b="38100"/>
            <wp:docPr id="3303039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46750" cy="3181350"/>
                    </a:xfrm>
                    <a:prstGeom prst="rect">
                      <a:avLst/>
                    </a:prstGeom>
                    <a:noFill/>
                    <a:ln w="28575">
                      <a:solidFill>
                        <a:schemeClr val="tx1"/>
                      </a:solidFill>
                    </a:ln>
                  </pic:spPr>
                </pic:pic>
              </a:graphicData>
            </a:graphic>
          </wp:inline>
        </w:drawing>
      </w:r>
    </w:p>
    <w:p w14:paraId="3873CFFF" w14:textId="77777777" w:rsidR="008B4F7F" w:rsidRDefault="008B4F7F" w:rsidP="005202B2">
      <w:pPr>
        <w:rPr>
          <w:rFonts w:ascii="Times New Roman" w:hAnsi="Times New Roman" w:cs="Times New Roman"/>
          <w:b/>
          <w:sz w:val="24"/>
          <w:szCs w:val="24"/>
        </w:rPr>
      </w:pPr>
    </w:p>
    <w:p w14:paraId="296496F7" w14:textId="1A10BC5B" w:rsidR="004C2A6F" w:rsidRDefault="008B4F7F" w:rsidP="004C2A6F">
      <w:pPr>
        <w:spacing w:after="0"/>
        <w:ind w:left="720"/>
        <w:rPr>
          <w:rFonts w:ascii="Times New Roman" w:hAnsi="Times New Roman" w:cs="Times New Roman"/>
          <w:b/>
          <w:sz w:val="24"/>
          <w:szCs w:val="24"/>
        </w:rPr>
      </w:pPr>
      <w:r>
        <w:rPr>
          <w:rFonts w:ascii="Times New Roman" w:hAnsi="Times New Roman" w:cs="Times New Roman"/>
          <w:b/>
          <w:sz w:val="24"/>
          <w:szCs w:val="24"/>
        </w:rPr>
        <w:t xml:space="preserve">     </w:t>
      </w:r>
      <w:r w:rsidR="004C2A6F">
        <w:rPr>
          <w:rFonts w:ascii="Times New Roman" w:hAnsi="Times New Roman" w:cs="Times New Roman"/>
          <w:b/>
          <w:sz w:val="24"/>
          <w:szCs w:val="24"/>
        </w:rPr>
        <w:t xml:space="preserve">FACULTY   </w:t>
      </w:r>
      <w:r w:rsidR="004C2A6F">
        <w:rPr>
          <w:rFonts w:ascii="Times New Roman" w:hAnsi="Times New Roman" w:cs="Times New Roman"/>
          <w:b/>
          <w:sz w:val="24"/>
          <w:szCs w:val="24"/>
        </w:rPr>
        <w:tab/>
      </w:r>
      <w:r w:rsidR="004C2A6F">
        <w:rPr>
          <w:rFonts w:ascii="Times New Roman" w:hAnsi="Times New Roman" w:cs="Times New Roman"/>
          <w:b/>
          <w:sz w:val="24"/>
          <w:szCs w:val="24"/>
        </w:rPr>
        <w:tab/>
      </w:r>
      <w:r w:rsidR="004C2A6F">
        <w:rPr>
          <w:rFonts w:ascii="Times New Roman" w:hAnsi="Times New Roman" w:cs="Times New Roman"/>
          <w:b/>
          <w:sz w:val="24"/>
          <w:szCs w:val="24"/>
        </w:rPr>
        <w:tab/>
      </w:r>
      <w:r w:rsidR="004C2A6F">
        <w:rPr>
          <w:rFonts w:ascii="Times New Roman" w:hAnsi="Times New Roman" w:cs="Times New Roman"/>
          <w:b/>
          <w:sz w:val="24"/>
          <w:szCs w:val="24"/>
        </w:rPr>
        <w:tab/>
        <w:t xml:space="preserve">HOD                        </w:t>
      </w:r>
      <w:r w:rsidR="004C2A6F">
        <w:rPr>
          <w:rFonts w:ascii="Times New Roman" w:hAnsi="Times New Roman" w:cs="Times New Roman"/>
          <w:b/>
          <w:sz w:val="24"/>
          <w:szCs w:val="24"/>
        </w:rPr>
        <w:tab/>
      </w:r>
      <w:r w:rsidR="004C2A6F">
        <w:rPr>
          <w:rFonts w:ascii="Times New Roman" w:hAnsi="Times New Roman" w:cs="Times New Roman"/>
          <w:b/>
          <w:sz w:val="24"/>
          <w:szCs w:val="24"/>
        </w:rPr>
        <w:tab/>
      </w:r>
      <w:r w:rsidR="004C2A6F">
        <w:rPr>
          <w:rFonts w:ascii="Times New Roman" w:hAnsi="Times New Roman" w:cs="Times New Roman"/>
          <w:b/>
          <w:sz w:val="24"/>
          <w:szCs w:val="24"/>
        </w:rPr>
        <w:tab/>
        <w:t>PRINCIPAL</w:t>
      </w:r>
    </w:p>
    <w:p w14:paraId="0E36967B" w14:textId="13004E9C" w:rsidR="003273B0" w:rsidRDefault="003273B0" w:rsidP="005202B2">
      <w:pPr>
        <w:rPr>
          <w:rFonts w:ascii="Times New Roman" w:hAnsi="Times New Roman" w:cs="Times New Roman"/>
          <w:b/>
          <w:sz w:val="24"/>
          <w:szCs w:val="24"/>
        </w:rPr>
      </w:pPr>
    </w:p>
    <w:p w14:paraId="73028255" w14:textId="77777777" w:rsidR="003273B0" w:rsidRDefault="003273B0" w:rsidP="005202B2">
      <w:pPr>
        <w:rPr>
          <w:rFonts w:ascii="Times New Roman" w:hAnsi="Times New Roman" w:cs="Times New Roman"/>
          <w:b/>
          <w:sz w:val="24"/>
          <w:szCs w:val="24"/>
        </w:rPr>
      </w:pPr>
    </w:p>
    <w:p w14:paraId="690DE219" w14:textId="77777777" w:rsidR="003273B0" w:rsidRDefault="003273B0" w:rsidP="005202B2">
      <w:pPr>
        <w:rPr>
          <w:rFonts w:ascii="Times New Roman" w:hAnsi="Times New Roman" w:cs="Times New Roman"/>
          <w:b/>
          <w:sz w:val="24"/>
          <w:szCs w:val="24"/>
        </w:rPr>
      </w:pPr>
    </w:p>
    <w:p w14:paraId="073218E4" w14:textId="77777777" w:rsidR="00EC6E23" w:rsidRDefault="00EC6E23" w:rsidP="003273B0">
      <w:pPr>
        <w:spacing w:after="0"/>
        <w:jc w:val="center"/>
        <w:rPr>
          <w:rFonts w:ascii="Old English Text MT" w:hAnsi="Old English Text MT"/>
          <w:sz w:val="44"/>
          <w:szCs w:val="44"/>
        </w:rPr>
      </w:pPr>
    </w:p>
    <w:p w14:paraId="27F1A045" w14:textId="77777777" w:rsidR="00EC6E23" w:rsidRPr="00DA0CAE" w:rsidRDefault="00EC6E23" w:rsidP="00EC6E23">
      <w:pPr>
        <w:spacing w:after="0"/>
        <w:jc w:val="center"/>
        <w:rPr>
          <w:rFonts w:ascii="Old English Text MT" w:hAnsi="Old English Text MT"/>
          <w:sz w:val="44"/>
          <w:szCs w:val="44"/>
        </w:rPr>
      </w:pPr>
      <w:r w:rsidRPr="00DA0CAE">
        <w:rPr>
          <w:rFonts w:ascii="Old English Text MT" w:hAnsi="Old English Text MT"/>
          <w:sz w:val="44"/>
          <w:szCs w:val="44"/>
        </w:rPr>
        <w:t>Geethanjali College of Pharmacy</w:t>
      </w:r>
    </w:p>
    <w:p w14:paraId="7B9E4ECE" w14:textId="77777777" w:rsidR="00EC6E23"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Approved b</w:t>
      </w:r>
      <w:r>
        <w:rPr>
          <w:rFonts w:ascii="Times New Roman" w:hAnsi="Times New Roman"/>
          <w:sz w:val="21"/>
          <w:szCs w:val="21"/>
        </w:rPr>
        <w:t>y</w:t>
      </w:r>
      <w:r w:rsidRPr="00171DB7">
        <w:rPr>
          <w:rFonts w:ascii="Times New Roman" w:hAnsi="Times New Roman"/>
          <w:sz w:val="21"/>
          <w:szCs w:val="21"/>
        </w:rPr>
        <w:t xml:space="preserve"> PCI New Delhi, Permanently Affiliated to JNTUH</w:t>
      </w:r>
    </w:p>
    <w:p w14:paraId="03422994" w14:textId="77777777" w:rsidR="00EC6E23" w:rsidRPr="00171DB7"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Accredited by NBA</w:t>
      </w:r>
      <w:r>
        <w:rPr>
          <w:rFonts w:ascii="Times New Roman" w:hAnsi="Times New Roman"/>
          <w:sz w:val="21"/>
          <w:szCs w:val="21"/>
        </w:rPr>
        <w:t xml:space="preserve"> (</w:t>
      </w:r>
      <w:r w:rsidRPr="00171DB7">
        <w:rPr>
          <w:rFonts w:ascii="Times New Roman" w:hAnsi="Times New Roman"/>
          <w:sz w:val="21"/>
          <w:szCs w:val="21"/>
        </w:rPr>
        <w:t>B. Pharmacy</w:t>
      </w:r>
      <w:r>
        <w:rPr>
          <w:rFonts w:ascii="Times New Roman" w:hAnsi="Times New Roman"/>
          <w:sz w:val="21"/>
          <w:szCs w:val="21"/>
        </w:rPr>
        <w:t xml:space="preserve">) &amp; </w:t>
      </w:r>
      <w:r w:rsidRPr="00171DB7">
        <w:rPr>
          <w:rFonts w:ascii="Times New Roman" w:hAnsi="Times New Roman"/>
          <w:sz w:val="21"/>
          <w:szCs w:val="21"/>
        </w:rPr>
        <w:t>Accredited by</w:t>
      </w:r>
      <w:r>
        <w:rPr>
          <w:rFonts w:ascii="Times New Roman" w:hAnsi="Times New Roman"/>
          <w:sz w:val="21"/>
          <w:szCs w:val="21"/>
        </w:rPr>
        <w:t xml:space="preserve"> NAAC (A+)</w:t>
      </w:r>
    </w:p>
    <w:p w14:paraId="1C41C63E" w14:textId="77777777" w:rsidR="00EC6E23" w:rsidRPr="003A673B" w:rsidRDefault="00EC6E23" w:rsidP="00EC6E23">
      <w:pPr>
        <w:spacing w:after="60" w:line="240" w:lineRule="auto"/>
        <w:ind w:hanging="2"/>
        <w:jc w:val="center"/>
        <w:rPr>
          <w:rFonts w:ascii="Times New Roman" w:hAnsi="Times New Roman"/>
        </w:rPr>
      </w:pPr>
      <w:r w:rsidRPr="003A673B">
        <w:rPr>
          <w:rFonts w:ascii="Times New Roman" w:hAnsi="Times New Roman"/>
        </w:rPr>
        <w:t>Recognized by DSIR-SIRO &amp; HI/BI of MSME, Certified by ISO 9001:2015</w:t>
      </w:r>
    </w:p>
    <w:p w14:paraId="225F0A33" w14:textId="77777777" w:rsidR="00EC6E23" w:rsidRDefault="00EC6E23" w:rsidP="00EC6E23">
      <w:pPr>
        <w:spacing w:after="0"/>
        <w:jc w:val="center"/>
        <w:rPr>
          <w:lang w:val="en-GB"/>
        </w:rPr>
      </w:pPr>
      <w:r w:rsidRPr="003A673B">
        <w:rPr>
          <w:rFonts w:ascii="Times New Roman" w:hAnsi="Times New Roman"/>
        </w:rPr>
        <w:t>Cheeryal (V), Keesara (M), Medchal-Malkajgiri Dist</w:t>
      </w:r>
      <w:r>
        <w:rPr>
          <w:rFonts w:ascii="Times New Roman" w:hAnsi="Times New Roman"/>
        </w:rPr>
        <w:t>.</w:t>
      </w:r>
      <w:r w:rsidRPr="003A673B">
        <w:rPr>
          <w:rFonts w:ascii="Times New Roman" w:hAnsi="Times New Roman"/>
        </w:rPr>
        <w:t>, Telangana State- 50130</w:t>
      </w:r>
      <w:r>
        <w:rPr>
          <w:rFonts w:ascii="Times New Roman" w:hAnsi="Times New Roman"/>
        </w:rPr>
        <w:t>3</w:t>
      </w:r>
    </w:p>
    <w:p w14:paraId="7B7A18A7" w14:textId="77777777" w:rsidR="003273B0" w:rsidRDefault="003273B0" w:rsidP="003273B0">
      <w:pPr>
        <w:jc w:val="center"/>
      </w:pPr>
    </w:p>
    <w:p w14:paraId="1610CB03" w14:textId="4055F08A" w:rsidR="003273B0" w:rsidRPr="00B95805" w:rsidRDefault="004C2A6F" w:rsidP="003273B0">
      <w:pPr>
        <w:jc w:val="center"/>
        <w:rPr>
          <w:rFonts w:ascii="Times New Roman" w:hAnsi="Times New Roman" w:cs="Times New Roman"/>
          <w:b/>
          <w:sz w:val="24"/>
          <w:szCs w:val="24"/>
        </w:rPr>
      </w:pPr>
      <w:r>
        <w:rPr>
          <w:rFonts w:ascii="Times New Roman" w:hAnsi="Times New Roman" w:cs="Times New Roman"/>
          <w:b/>
          <w:sz w:val="24"/>
          <w:szCs w:val="24"/>
        </w:rPr>
        <w:t>QUIZ</w:t>
      </w:r>
      <w:r w:rsidR="003273B0">
        <w:rPr>
          <w:rFonts w:ascii="Times New Roman" w:hAnsi="Times New Roman" w:cs="Times New Roman"/>
          <w:b/>
          <w:sz w:val="24"/>
          <w:szCs w:val="24"/>
        </w:rPr>
        <w:t xml:space="preserve"> </w:t>
      </w:r>
    </w:p>
    <w:p w14:paraId="1D48EDCF" w14:textId="1ADBF761" w:rsidR="003273B0" w:rsidRDefault="003273B0" w:rsidP="003273B0">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CF69AE">
        <w:rPr>
          <w:rFonts w:ascii="Times New Roman" w:hAnsi="Times New Roman" w:cs="Times New Roman"/>
          <w:b/>
          <w:sz w:val="24"/>
          <w:szCs w:val="24"/>
        </w:rPr>
        <w:t>Date:</w:t>
      </w:r>
      <w:r>
        <w:rPr>
          <w:rFonts w:ascii="Times New Roman" w:hAnsi="Times New Roman" w:cs="Times New Roman"/>
          <w:sz w:val="24"/>
          <w:szCs w:val="24"/>
        </w:rPr>
        <w:t xml:space="preserve"> 01.08.2025</w:t>
      </w:r>
    </w:p>
    <w:p w14:paraId="11D7EF20" w14:textId="77777777" w:rsidR="003273B0" w:rsidRDefault="003273B0" w:rsidP="003273B0">
      <w:pPr>
        <w:rPr>
          <w:rFonts w:ascii="Times New Roman" w:hAnsi="Times New Roman" w:cs="Times New Roman"/>
          <w:b/>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 xml:space="preserve">V. Shalini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Asst Professor</w:t>
      </w: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Pharmacology</w:t>
      </w:r>
    </w:p>
    <w:p w14:paraId="23FD58B2" w14:textId="77777777" w:rsidR="003273B0" w:rsidRDefault="003273B0" w:rsidP="003273B0">
      <w:pPr>
        <w:rPr>
          <w:rFonts w:ascii="Times New Roman" w:hAnsi="Times New Roman" w:cs="Times New Roman"/>
          <w:sz w:val="24"/>
          <w:szCs w:val="24"/>
        </w:rPr>
      </w:pPr>
      <w:r>
        <w:rPr>
          <w:rFonts w:ascii="Times New Roman" w:hAnsi="Times New Roman" w:cs="Times New Roman"/>
          <w:b/>
          <w:sz w:val="24"/>
          <w:szCs w:val="24"/>
        </w:rPr>
        <w:t>Presentation:</w:t>
      </w:r>
      <w:r>
        <w:rPr>
          <w:rFonts w:ascii="Times New Roman" w:hAnsi="Times New Roman" w:cs="Times New Roman"/>
          <w:sz w:val="24"/>
          <w:szCs w:val="24"/>
        </w:rPr>
        <w:t xml:space="preserve"> Student Presentation                                                                                                                                </w:t>
      </w:r>
    </w:p>
    <w:p w14:paraId="494075BC" w14:textId="2EE44A85" w:rsidR="003273B0" w:rsidRDefault="003273B0" w:rsidP="003273B0">
      <w:pPr>
        <w:rPr>
          <w:rFonts w:ascii="Times New Roman" w:hAnsi="Times New Roman" w:cs="Times New Roman"/>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Pr>
          <w:rFonts w:ascii="Times New Roman" w:hAnsi="Times New Roman" w:cs="Times New Roman"/>
          <w:bCs/>
          <w:sz w:val="24"/>
          <w:szCs w:val="24"/>
        </w:rPr>
        <w:t xml:space="preserve">Pathophysiology                                                                       </w:t>
      </w:r>
      <w:r w:rsidRPr="00565941">
        <w:rPr>
          <w:rFonts w:ascii="Times New Roman" w:hAnsi="Times New Roman" w:cs="Times New Roman"/>
          <w:b/>
          <w:sz w:val="24"/>
          <w:szCs w:val="24"/>
        </w:rPr>
        <w:t>Class:</w:t>
      </w:r>
      <w:r>
        <w:rPr>
          <w:rFonts w:ascii="Times New Roman" w:hAnsi="Times New Roman" w:cs="Times New Roman"/>
          <w:sz w:val="24"/>
          <w:szCs w:val="24"/>
        </w:rPr>
        <w:t xml:space="preserve">  B.</w:t>
      </w:r>
      <w:r w:rsidR="005C3457">
        <w:rPr>
          <w:rFonts w:ascii="Times New Roman" w:hAnsi="Times New Roman" w:cs="Times New Roman"/>
          <w:sz w:val="24"/>
          <w:szCs w:val="24"/>
        </w:rPr>
        <w:t xml:space="preserve"> </w:t>
      </w:r>
      <w:r>
        <w:rPr>
          <w:rFonts w:ascii="Times New Roman" w:hAnsi="Times New Roman" w:cs="Times New Roman"/>
          <w:sz w:val="24"/>
          <w:szCs w:val="24"/>
        </w:rPr>
        <w:t>Pharmacy I Year II sem</w:t>
      </w:r>
    </w:p>
    <w:p w14:paraId="48F19BAB" w14:textId="59C125D2" w:rsidR="003273B0" w:rsidRDefault="003273B0" w:rsidP="003273B0">
      <w:pPr>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Sickle cell anaemia- Pathogenesis</w:t>
      </w:r>
    </w:p>
    <w:p w14:paraId="77EDB7F3" w14:textId="1B947CF1" w:rsidR="003273B0" w:rsidRDefault="003273B0" w:rsidP="003273B0">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9:50 am to 10:40 am</w:t>
      </w:r>
    </w:p>
    <w:p w14:paraId="61CCF1F4" w14:textId="05E2A46D" w:rsidR="003273B0" w:rsidRPr="003273B0" w:rsidRDefault="003273B0" w:rsidP="003273B0">
      <w:pPr>
        <w:jc w:val="center"/>
        <w:rPr>
          <w:rFonts w:ascii="Times New Roman" w:hAnsi="Times New Roman" w:cs="Times New Roman"/>
          <w:b/>
          <w:sz w:val="24"/>
          <w:szCs w:val="24"/>
          <w:lang w:val="en-IN"/>
        </w:rPr>
      </w:pPr>
      <w:r w:rsidRPr="003273B0">
        <w:rPr>
          <w:rFonts w:ascii="Times New Roman" w:hAnsi="Times New Roman" w:cs="Times New Roman"/>
          <w:b/>
          <w:noProof/>
          <w:sz w:val="24"/>
          <w:szCs w:val="24"/>
          <w:lang w:val="en-IN"/>
        </w:rPr>
        <w:drawing>
          <wp:inline distT="0" distB="0" distL="0" distR="0" wp14:anchorId="6932ED78" wp14:editId="46BB364F">
            <wp:extent cx="6026150" cy="3613150"/>
            <wp:effectExtent l="38100" t="38100" r="31750" b="44450"/>
            <wp:docPr id="643505795"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6"/>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026150" cy="3613150"/>
                    </a:xfrm>
                    <a:prstGeom prst="rect">
                      <a:avLst/>
                    </a:prstGeom>
                    <a:noFill/>
                    <a:ln w="28575">
                      <a:solidFill>
                        <a:schemeClr val="tx1"/>
                      </a:solidFill>
                    </a:ln>
                  </pic:spPr>
                </pic:pic>
              </a:graphicData>
            </a:graphic>
          </wp:inline>
        </w:drawing>
      </w:r>
    </w:p>
    <w:p w14:paraId="39686B89" w14:textId="77777777" w:rsidR="003273B0" w:rsidRDefault="003273B0" w:rsidP="005202B2">
      <w:pPr>
        <w:rPr>
          <w:rFonts w:ascii="Times New Roman" w:hAnsi="Times New Roman" w:cs="Times New Roman"/>
          <w:b/>
          <w:sz w:val="24"/>
          <w:szCs w:val="24"/>
        </w:rPr>
      </w:pPr>
    </w:p>
    <w:p w14:paraId="4241900C" w14:textId="2E7FE399" w:rsidR="004C2A6F" w:rsidRDefault="003273B0" w:rsidP="004C2A6F">
      <w:pPr>
        <w:spacing w:after="0"/>
        <w:ind w:left="720"/>
        <w:rPr>
          <w:rFonts w:ascii="Times New Roman" w:hAnsi="Times New Roman" w:cs="Times New Roman"/>
          <w:b/>
          <w:sz w:val="24"/>
          <w:szCs w:val="24"/>
        </w:rPr>
      </w:pPr>
      <w:r>
        <w:rPr>
          <w:rFonts w:ascii="Times New Roman" w:hAnsi="Times New Roman" w:cs="Times New Roman"/>
          <w:b/>
          <w:sz w:val="24"/>
          <w:szCs w:val="24"/>
        </w:rPr>
        <w:t xml:space="preserve">    </w:t>
      </w:r>
      <w:r w:rsidR="004C2A6F">
        <w:rPr>
          <w:rFonts w:ascii="Times New Roman" w:hAnsi="Times New Roman" w:cs="Times New Roman"/>
          <w:b/>
          <w:sz w:val="24"/>
          <w:szCs w:val="24"/>
        </w:rPr>
        <w:t xml:space="preserve">FACULTY   </w:t>
      </w:r>
      <w:r w:rsidR="004C2A6F">
        <w:rPr>
          <w:rFonts w:ascii="Times New Roman" w:hAnsi="Times New Roman" w:cs="Times New Roman"/>
          <w:b/>
          <w:sz w:val="24"/>
          <w:szCs w:val="24"/>
        </w:rPr>
        <w:tab/>
      </w:r>
      <w:r w:rsidR="004C2A6F">
        <w:rPr>
          <w:rFonts w:ascii="Times New Roman" w:hAnsi="Times New Roman" w:cs="Times New Roman"/>
          <w:b/>
          <w:sz w:val="24"/>
          <w:szCs w:val="24"/>
        </w:rPr>
        <w:tab/>
      </w:r>
      <w:r w:rsidR="004C2A6F">
        <w:rPr>
          <w:rFonts w:ascii="Times New Roman" w:hAnsi="Times New Roman" w:cs="Times New Roman"/>
          <w:b/>
          <w:sz w:val="24"/>
          <w:szCs w:val="24"/>
        </w:rPr>
        <w:tab/>
      </w:r>
      <w:r w:rsidR="004C2A6F">
        <w:rPr>
          <w:rFonts w:ascii="Times New Roman" w:hAnsi="Times New Roman" w:cs="Times New Roman"/>
          <w:b/>
          <w:sz w:val="24"/>
          <w:szCs w:val="24"/>
        </w:rPr>
        <w:tab/>
        <w:t xml:space="preserve">HOD                        </w:t>
      </w:r>
      <w:r w:rsidR="004C2A6F">
        <w:rPr>
          <w:rFonts w:ascii="Times New Roman" w:hAnsi="Times New Roman" w:cs="Times New Roman"/>
          <w:b/>
          <w:sz w:val="24"/>
          <w:szCs w:val="24"/>
        </w:rPr>
        <w:tab/>
      </w:r>
      <w:r w:rsidR="004C2A6F">
        <w:rPr>
          <w:rFonts w:ascii="Times New Roman" w:hAnsi="Times New Roman" w:cs="Times New Roman"/>
          <w:b/>
          <w:sz w:val="24"/>
          <w:szCs w:val="24"/>
        </w:rPr>
        <w:tab/>
      </w:r>
      <w:r w:rsidR="004C2A6F">
        <w:rPr>
          <w:rFonts w:ascii="Times New Roman" w:hAnsi="Times New Roman" w:cs="Times New Roman"/>
          <w:b/>
          <w:sz w:val="24"/>
          <w:szCs w:val="24"/>
        </w:rPr>
        <w:tab/>
        <w:t>PRINCIPAL</w:t>
      </w:r>
    </w:p>
    <w:p w14:paraId="535A2FAE" w14:textId="683FE7E3" w:rsidR="003E2AB3" w:rsidRDefault="003E2AB3" w:rsidP="003273B0">
      <w:pPr>
        <w:rPr>
          <w:rFonts w:ascii="Times New Roman" w:hAnsi="Times New Roman" w:cs="Times New Roman"/>
          <w:b/>
          <w:sz w:val="24"/>
          <w:szCs w:val="24"/>
        </w:rPr>
      </w:pPr>
    </w:p>
    <w:p w14:paraId="5769DE51" w14:textId="77777777" w:rsidR="003E2AB3" w:rsidRDefault="003E2AB3" w:rsidP="003273B0">
      <w:pPr>
        <w:rPr>
          <w:rFonts w:ascii="Times New Roman" w:hAnsi="Times New Roman" w:cs="Times New Roman"/>
          <w:b/>
          <w:sz w:val="24"/>
          <w:szCs w:val="24"/>
        </w:rPr>
      </w:pPr>
    </w:p>
    <w:p w14:paraId="16E3031C" w14:textId="77777777" w:rsidR="00EC6E23" w:rsidRDefault="00EC6E23" w:rsidP="003E2AB3">
      <w:pPr>
        <w:spacing w:after="0"/>
        <w:jc w:val="center"/>
        <w:rPr>
          <w:rFonts w:ascii="Old English Text MT" w:hAnsi="Old English Text MT"/>
          <w:sz w:val="44"/>
          <w:szCs w:val="44"/>
        </w:rPr>
      </w:pPr>
    </w:p>
    <w:p w14:paraId="1DFB15C0" w14:textId="77777777" w:rsidR="00EC6E23" w:rsidRPr="00DA0CAE" w:rsidRDefault="00EC6E23" w:rsidP="00EC6E23">
      <w:pPr>
        <w:spacing w:after="0"/>
        <w:jc w:val="center"/>
        <w:rPr>
          <w:rFonts w:ascii="Old English Text MT" w:hAnsi="Old English Text MT"/>
          <w:sz w:val="44"/>
          <w:szCs w:val="44"/>
        </w:rPr>
      </w:pPr>
      <w:r w:rsidRPr="00DA0CAE">
        <w:rPr>
          <w:rFonts w:ascii="Old English Text MT" w:hAnsi="Old English Text MT"/>
          <w:sz w:val="44"/>
          <w:szCs w:val="44"/>
        </w:rPr>
        <w:t>Geethanjali College of Pharmacy</w:t>
      </w:r>
    </w:p>
    <w:p w14:paraId="447E32A7" w14:textId="77777777" w:rsidR="00EC6E23"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Approved b</w:t>
      </w:r>
      <w:r>
        <w:rPr>
          <w:rFonts w:ascii="Times New Roman" w:hAnsi="Times New Roman"/>
          <w:sz w:val="21"/>
          <w:szCs w:val="21"/>
        </w:rPr>
        <w:t>y</w:t>
      </w:r>
      <w:r w:rsidRPr="00171DB7">
        <w:rPr>
          <w:rFonts w:ascii="Times New Roman" w:hAnsi="Times New Roman"/>
          <w:sz w:val="21"/>
          <w:szCs w:val="21"/>
        </w:rPr>
        <w:t xml:space="preserve"> PCI New Delhi, Permanently Affiliated to JNTUH</w:t>
      </w:r>
    </w:p>
    <w:p w14:paraId="386A0A95" w14:textId="77777777" w:rsidR="00EC6E23" w:rsidRPr="00171DB7"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Accredited by NBA</w:t>
      </w:r>
      <w:r>
        <w:rPr>
          <w:rFonts w:ascii="Times New Roman" w:hAnsi="Times New Roman"/>
          <w:sz w:val="21"/>
          <w:szCs w:val="21"/>
        </w:rPr>
        <w:t xml:space="preserve"> (</w:t>
      </w:r>
      <w:r w:rsidRPr="00171DB7">
        <w:rPr>
          <w:rFonts w:ascii="Times New Roman" w:hAnsi="Times New Roman"/>
          <w:sz w:val="21"/>
          <w:szCs w:val="21"/>
        </w:rPr>
        <w:t>B. Pharmacy</w:t>
      </w:r>
      <w:r>
        <w:rPr>
          <w:rFonts w:ascii="Times New Roman" w:hAnsi="Times New Roman"/>
          <w:sz w:val="21"/>
          <w:szCs w:val="21"/>
        </w:rPr>
        <w:t xml:space="preserve">) &amp; </w:t>
      </w:r>
      <w:r w:rsidRPr="00171DB7">
        <w:rPr>
          <w:rFonts w:ascii="Times New Roman" w:hAnsi="Times New Roman"/>
          <w:sz w:val="21"/>
          <w:szCs w:val="21"/>
        </w:rPr>
        <w:t>Accredited by</w:t>
      </w:r>
      <w:r>
        <w:rPr>
          <w:rFonts w:ascii="Times New Roman" w:hAnsi="Times New Roman"/>
          <w:sz w:val="21"/>
          <w:szCs w:val="21"/>
        </w:rPr>
        <w:t xml:space="preserve"> NAAC (A+)</w:t>
      </w:r>
    </w:p>
    <w:p w14:paraId="5724CEC5" w14:textId="77777777" w:rsidR="00EC6E23" w:rsidRPr="003A673B" w:rsidRDefault="00EC6E23" w:rsidP="00EC6E23">
      <w:pPr>
        <w:spacing w:after="60" w:line="240" w:lineRule="auto"/>
        <w:ind w:hanging="2"/>
        <w:jc w:val="center"/>
        <w:rPr>
          <w:rFonts w:ascii="Times New Roman" w:hAnsi="Times New Roman"/>
        </w:rPr>
      </w:pPr>
      <w:r w:rsidRPr="003A673B">
        <w:rPr>
          <w:rFonts w:ascii="Times New Roman" w:hAnsi="Times New Roman"/>
        </w:rPr>
        <w:t>Recognized by DSIR-SIRO &amp; HI/BI of MSME, Certified by ISO 9001:2015</w:t>
      </w:r>
    </w:p>
    <w:p w14:paraId="3A1D30D6" w14:textId="77777777" w:rsidR="00EC6E23" w:rsidRDefault="00EC6E23" w:rsidP="00EC6E23">
      <w:pPr>
        <w:spacing w:after="0"/>
        <w:jc w:val="center"/>
        <w:rPr>
          <w:lang w:val="en-GB"/>
        </w:rPr>
      </w:pPr>
      <w:r w:rsidRPr="003A673B">
        <w:rPr>
          <w:rFonts w:ascii="Times New Roman" w:hAnsi="Times New Roman"/>
        </w:rPr>
        <w:t>Cheeryal (V), Keesara (M), Medchal-Malkajgiri Dist</w:t>
      </w:r>
      <w:r>
        <w:rPr>
          <w:rFonts w:ascii="Times New Roman" w:hAnsi="Times New Roman"/>
        </w:rPr>
        <w:t>.</w:t>
      </w:r>
      <w:r w:rsidRPr="003A673B">
        <w:rPr>
          <w:rFonts w:ascii="Times New Roman" w:hAnsi="Times New Roman"/>
        </w:rPr>
        <w:t>, Telangana State- 50130</w:t>
      </w:r>
      <w:r>
        <w:rPr>
          <w:rFonts w:ascii="Times New Roman" w:hAnsi="Times New Roman"/>
        </w:rPr>
        <w:t>3</w:t>
      </w:r>
    </w:p>
    <w:p w14:paraId="21020834" w14:textId="77777777" w:rsidR="00EC6E23" w:rsidRDefault="00EC6E23" w:rsidP="003E2AB3">
      <w:pPr>
        <w:jc w:val="center"/>
        <w:rPr>
          <w:rFonts w:ascii="Times New Roman" w:hAnsi="Times New Roman" w:cs="Times New Roman"/>
          <w:b/>
          <w:sz w:val="24"/>
          <w:szCs w:val="24"/>
        </w:rPr>
      </w:pPr>
    </w:p>
    <w:p w14:paraId="0926AA25" w14:textId="66679A51" w:rsidR="003E2AB3" w:rsidRPr="00B95805" w:rsidRDefault="003E2AB3" w:rsidP="003E2AB3">
      <w:pPr>
        <w:jc w:val="center"/>
        <w:rPr>
          <w:rFonts w:ascii="Times New Roman" w:hAnsi="Times New Roman" w:cs="Times New Roman"/>
          <w:b/>
          <w:sz w:val="24"/>
          <w:szCs w:val="24"/>
        </w:rPr>
      </w:pPr>
      <w:r>
        <w:rPr>
          <w:rFonts w:ascii="Times New Roman" w:hAnsi="Times New Roman" w:cs="Times New Roman"/>
          <w:b/>
          <w:sz w:val="24"/>
          <w:szCs w:val="24"/>
        </w:rPr>
        <w:t xml:space="preserve">Peer Teaching- Student Presentation </w:t>
      </w:r>
    </w:p>
    <w:p w14:paraId="2B5A069D" w14:textId="59F4D070" w:rsidR="003E2AB3" w:rsidRDefault="003E2AB3" w:rsidP="003E2AB3">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CF69AE">
        <w:rPr>
          <w:rFonts w:ascii="Times New Roman" w:hAnsi="Times New Roman" w:cs="Times New Roman"/>
          <w:b/>
          <w:sz w:val="24"/>
          <w:szCs w:val="24"/>
        </w:rPr>
        <w:t>Date:</w:t>
      </w:r>
      <w:r>
        <w:rPr>
          <w:rFonts w:ascii="Times New Roman" w:hAnsi="Times New Roman" w:cs="Times New Roman"/>
          <w:sz w:val="24"/>
          <w:szCs w:val="24"/>
        </w:rPr>
        <w:t xml:space="preserve"> 13.10.2025</w:t>
      </w:r>
    </w:p>
    <w:p w14:paraId="37BC7F37" w14:textId="77777777" w:rsidR="003E2AB3" w:rsidRDefault="003E2AB3" w:rsidP="003E2AB3">
      <w:pPr>
        <w:rPr>
          <w:rFonts w:ascii="Times New Roman" w:hAnsi="Times New Roman" w:cs="Times New Roman"/>
          <w:b/>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 xml:space="preserve">V. Shalini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Asst Professor</w:t>
      </w: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Pharmacology</w:t>
      </w:r>
    </w:p>
    <w:p w14:paraId="55693413" w14:textId="77777777" w:rsidR="003E2AB3" w:rsidRDefault="003E2AB3" w:rsidP="003E2AB3">
      <w:pPr>
        <w:rPr>
          <w:rFonts w:ascii="Times New Roman" w:hAnsi="Times New Roman" w:cs="Times New Roman"/>
          <w:sz w:val="24"/>
          <w:szCs w:val="24"/>
        </w:rPr>
      </w:pPr>
      <w:r>
        <w:rPr>
          <w:rFonts w:ascii="Times New Roman" w:hAnsi="Times New Roman" w:cs="Times New Roman"/>
          <w:b/>
          <w:sz w:val="24"/>
          <w:szCs w:val="24"/>
        </w:rPr>
        <w:t>Presentation:</w:t>
      </w:r>
      <w:r>
        <w:rPr>
          <w:rFonts w:ascii="Times New Roman" w:hAnsi="Times New Roman" w:cs="Times New Roman"/>
          <w:sz w:val="24"/>
          <w:szCs w:val="24"/>
        </w:rPr>
        <w:t xml:space="preserve"> Student Presentation                                                                                                                                </w:t>
      </w:r>
    </w:p>
    <w:p w14:paraId="3FFFA79A" w14:textId="77777777" w:rsidR="003E2AB3" w:rsidRDefault="003E2AB3" w:rsidP="003E2AB3">
      <w:pPr>
        <w:rPr>
          <w:rFonts w:ascii="Times New Roman" w:hAnsi="Times New Roman" w:cs="Times New Roman"/>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Pr>
          <w:rFonts w:ascii="Times New Roman" w:hAnsi="Times New Roman" w:cs="Times New Roman"/>
          <w:bCs/>
          <w:sz w:val="24"/>
          <w:szCs w:val="24"/>
        </w:rPr>
        <w:t xml:space="preserve">Pathophysiology                                                                       </w:t>
      </w:r>
      <w:r w:rsidRPr="00565941">
        <w:rPr>
          <w:rFonts w:ascii="Times New Roman" w:hAnsi="Times New Roman" w:cs="Times New Roman"/>
          <w:b/>
          <w:sz w:val="24"/>
          <w:szCs w:val="24"/>
        </w:rPr>
        <w:t>Class:</w:t>
      </w:r>
      <w:r>
        <w:rPr>
          <w:rFonts w:ascii="Times New Roman" w:hAnsi="Times New Roman" w:cs="Times New Roman"/>
          <w:sz w:val="24"/>
          <w:szCs w:val="24"/>
        </w:rPr>
        <w:t xml:space="preserve">  B.Pharmacy I Year II sem</w:t>
      </w:r>
    </w:p>
    <w:p w14:paraId="4DCD8B99" w14:textId="4D2F206D" w:rsidR="003E2AB3" w:rsidRDefault="003E2AB3" w:rsidP="003E2AB3">
      <w:pPr>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Measles- Pathogenesis</w:t>
      </w:r>
    </w:p>
    <w:p w14:paraId="15651D63" w14:textId="20480C00" w:rsidR="003E2AB3" w:rsidRDefault="003E2AB3" w:rsidP="003E2AB3">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9:00 am to 9:50 am</w:t>
      </w:r>
    </w:p>
    <w:p w14:paraId="24B2D8DB" w14:textId="77777777" w:rsidR="003E2AB3" w:rsidRDefault="003E2AB3" w:rsidP="003E2AB3">
      <w:pPr>
        <w:rPr>
          <w:rFonts w:ascii="Times New Roman" w:hAnsi="Times New Roman" w:cs="Times New Roman"/>
          <w:sz w:val="24"/>
          <w:szCs w:val="24"/>
        </w:rPr>
      </w:pPr>
    </w:p>
    <w:p w14:paraId="18FF695B" w14:textId="49BF8DAD" w:rsidR="003E2AB3" w:rsidRPr="003E2AB3" w:rsidRDefault="003E2AB3" w:rsidP="003E2AB3">
      <w:pPr>
        <w:jc w:val="center"/>
        <w:rPr>
          <w:rFonts w:ascii="Times New Roman" w:hAnsi="Times New Roman" w:cs="Times New Roman"/>
          <w:b/>
          <w:sz w:val="24"/>
          <w:szCs w:val="24"/>
          <w:lang w:val="en-IN"/>
        </w:rPr>
      </w:pPr>
      <w:r w:rsidRPr="003E2AB3">
        <w:rPr>
          <w:rFonts w:ascii="Times New Roman" w:hAnsi="Times New Roman" w:cs="Times New Roman"/>
          <w:b/>
          <w:noProof/>
          <w:sz w:val="24"/>
          <w:szCs w:val="24"/>
          <w:lang w:val="en-IN"/>
        </w:rPr>
        <w:drawing>
          <wp:inline distT="0" distB="0" distL="0" distR="0" wp14:anchorId="613713CC" wp14:editId="6EA18D6B">
            <wp:extent cx="6096000" cy="3187700"/>
            <wp:effectExtent l="38100" t="38100" r="38100" b="31750"/>
            <wp:docPr id="363413603"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3"/>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096000" cy="3187700"/>
                    </a:xfrm>
                    <a:prstGeom prst="rect">
                      <a:avLst/>
                    </a:prstGeom>
                    <a:noFill/>
                    <a:ln w="28575">
                      <a:solidFill>
                        <a:schemeClr val="tx1"/>
                      </a:solidFill>
                    </a:ln>
                  </pic:spPr>
                </pic:pic>
              </a:graphicData>
            </a:graphic>
          </wp:inline>
        </w:drawing>
      </w:r>
    </w:p>
    <w:p w14:paraId="431EDD5E" w14:textId="77777777" w:rsidR="00043181" w:rsidRDefault="00043181" w:rsidP="00043181">
      <w:pPr>
        <w:rPr>
          <w:rFonts w:ascii="Times New Roman" w:hAnsi="Times New Roman" w:cs="Times New Roman"/>
          <w:b/>
          <w:sz w:val="24"/>
          <w:szCs w:val="24"/>
        </w:rPr>
      </w:pPr>
      <w:r>
        <w:rPr>
          <w:rFonts w:ascii="Times New Roman" w:hAnsi="Times New Roman" w:cs="Times New Roman"/>
          <w:b/>
          <w:sz w:val="24"/>
          <w:szCs w:val="24"/>
        </w:rPr>
        <w:t xml:space="preserve">      </w:t>
      </w:r>
    </w:p>
    <w:p w14:paraId="10B7C622" w14:textId="0040DF5B" w:rsidR="004C2A6F" w:rsidRDefault="00043181" w:rsidP="004C2A6F">
      <w:pPr>
        <w:spacing w:after="0"/>
        <w:ind w:left="720"/>
        <w:rPr>
          <w:rFonts w:ascii="Times New Roman" w:hAnsi="Times New Roman" w:cs="Times New Roman"/>
          <w:b/>
          <w:sz w:val="24"/>
          <w:szCs w:val="24"/>
        </w:rPr>
      </w:pPr>
      <w:r>
        <w:rPr>
          <w:rFonts w:ascii="Times New Roman" w:hAnsi="Times New Roman" w:cs="Times New Roman"/>
          <w:b/>
          <w:sz w:val="24"/>
          <w:szCs w:val="24"/>
        </w:rPr>
        <w:t xml:space="preserve">   </w:t>
      </w:r>
      <w:r w:rsidR="004C2A6F">
        <w:rPr>
          <w:rFonts w:ascii="Times New Roman" w:hAnsi="Times New Roman" w:cs="Times New Roman"/>
          <w:b/>
          <w:sz w:val="24"/>
          <w:szCs w:val="24"/>
        </w:rPr>
        <w:t xml:space="preserve">FACULTY   </w:t>
      </w:r>
      <w:r w:rsidR="004C2A6F">
        <w:rPr>
          <w:rFonts w:ascii="Times New Roman" w:hAnsi="Times New Roman" w:cs="Times New Roman"/>
          <w:b/>
          <w:sz w:val="24"/>
          <w:szCs w:val="24"/>
        </w:rPr>
        <w:tab/>
      </w:r>
      <w:r w:rsidR="004C2A6F">
        <w:rPr>
          <w:rFonts w:ascii="Times New Roman" w:hAnsi="Times New Roman" w:cs="Times New Roman"/>
          <w:b/>
          <w:sz w:val="24"/>
          <w:szCs w:val="24"/>
        </w:rPr>
        <w:tab/>
      </w:r>
      <w:r w:rsidR="004C2A6F">
        <w:rPr>
          <w:rFonts w:ascii="Times New Roman" w:hAnsi="Times New Roman" w:cs="Times New Roman"/>
          <w:b/>
          <w:sz w:val="24"/>
          <w:szCs w:val="24"/>
        </w:rPr>
        <w:tab/>
      </w:r>
      <w:r w:rsidR="004C2A6F">
        <w:rPr>
          <w:rFonts w:ascii="Times New Roman" w:hAnsi="Times New Roman" w:cs="Times New Roman"/>
          <w:b/>
          <w:sz w:val="24"/>
          <w:szCs w:val="24"/>
        </w:rPr>
        <w:tab/>
        <w:t xml:space="preserve">HOD                        </w:t>
      </w:r>
      <w:r w:rsidR="004C2A6F">
        <w:rPr>
          <w:rFonts w:ascii="Times New Roman" w:hAnsi="Times New Roman" w:cs="Times New Roman"/>
          <w:b/>
          <w:sz w:val="24"/>
          <w:szCs w:val="24"/>
        </w:rPr>
        <w:tab/>
      </w:r>
      <w:r w:rsidR="004C2A6F">
        <w:rPr>
          <w:rFonts w:ascii="Times New Roman" w:hAnsi="Times New Roman" w:cs="Times New Roman"/>
          <w:b/>
          <w:sz w:val="24"/>
          <w:szCs w:val="24"/>
        </w:rPr>
        <w:tab/>
      </w:r>
      <w:r w:rsidR="004C2A6F">
        <w:rPr>
          <w:rFonts w:ascii="Times New Roman" w:hAnsi="Times New Roman" w:cs="Times New Roman"/>
          <w:b/>
          <w:sz w:val="24"/>
          <w:szCs w:val="24"/>
        </w:rPr>
        <w:tab/>
        <w:t>PRINCIPAL</w:t>
      </w:r>
    </w:p>
    <w:p w14:paraId="7C3E44E5" w14:textId="7538C703" w:rsidR="00043181" w:rsidRDefault="00043181" w:rsidP="00043181">
      <w:pPr>
        <w:rPr>
          <w:rFonts w:ascii="Times New Roman" w:hAnsi="Times New Roman" w:cs="Times New Roman"/>
          <w:b/>
          <w:sz w:val="24"/>
          <w:szCs w:val="24"/>
        </w:rPr>
      </w:pPr>
    </w:p>
    <w:p w14:paraId="3F3328B1" w14:textId="77777777" w:rsidR="003E2AB3" w:rsidRDefault="003E2AB3" w:rsidP="003E2AB3">
      <w:pPr>
        <w:rPr>
          <w:rFonts w:ascii="Times New Roman" w:hAnsi="Times New Roman" w:cs="Times New Roman"/>
          <w:b/>
          <w:sz w:val="24"/>
          <w:szCs w:val="24"/>
        </w:rPr>
      </w:pPr>
    </w:p>
    <w:p w14:paraId="48082AB7" w14:textId="77777777" w:rsidR="00A407AF" w:rsidRDefault="00A407AF" w:rsidP="003E2AB3">
      <w:pPr>
        <w:rPr>
          <w:rFonts w:ascii="Times New Roman" w:hAnsi="Times New Roman" w:cs="Times New Roman"/>
          <w:b/>
          <w:sz w:val="24"/>
          <w:szCs w:val="24"/>
        </w:rPr>
      </w:pPr>
    </w:p>
    <w:p w14:paraId="66016A43" w14:textId="77777777" w:rsidR="00EC6E23" w:rsidRPr="00DA0CAE" w:rsidRDefault="00EC6E23" w:rsidP="00EC6E23">
      <w:pPr>
        <w:spacing w:after="0"/>
        <w:jc w:val="center"/>
        <w:rPr>
          <w:rFonts w:ascii="Old English Text MT" w:hAnsi="Old English Text MT"/>
          <w:sz w:val="44"/>
          <w:szCs w:val="44"/>
        </w:rPr>
      </w:pPr>
      <w:r w:rsidRPr="00DA0CAE">
        <w:rPr>
          <w:rFonts w:ascii="Old English Text MT" w:hAnsi="Old English Text MT"/>
          <w:sz w:val="44"/>
          <w:szCs w:val="44"/>
        </w:rPr>
        <w:t>Geethanjali College of Pharmacy</w:t>
      </w:r>
    </w:p>
    <w:p w14:paraId="5F566F18" w14:textId="77777777" w:rsidR="00EC6E23"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Approved b</w:t>
      </w:r>
      <w:r>
        <w:rPr>
          <w:rFonts w:ascii="Times New Roman" w:hAnsi="Times New Roman"/>
          <w:sz w:val="21"/>
          <w:szCs w:val="21"/>
        </w:rPr>
        <w:t>y</w:t>
      </w:r>
      <w:r w:rsidRPr="00171DB7">
        <w:rPr>
          <w:rFonts w:ascii="Times New Roman" w:hAnsi="Times New Roman"/>
          <w:sz w:val="21"/>
          <w:szCs w:val="21"/>
        </w:rPr>
        <w:t xml:space="preserve"> PCI New Delhi, Permanently Affiliated to JNTUH</w:t>
      </w:r>
    </w:p>
    <w:p w14:paraId="11F0D4FF" w14:textId="77777777" w:rsidR="00EC6E23" w:rsidRPr="00171DB7"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Accredited by NBA</w:t>
      </w:r>
      <w:r>
        <w:rPr>
          <w:rFonts w:ascii="Times New Roman" w:hAnsi="Times New Roman"/>
          <w:sz w:val="21"/>
          <w:szCs w:val="21"/>
        </w:rPr>
        <w:t xml:space="preserve"> (</w:t>
      </w:r>
      <w:r w:rsidRPr="00171DB7">
        <w:rPr>
          <w:rFonts w:ascii="Times New Roman" w:hAnsi="Times New Roman"/>
          <w:sz w:val="21"/>
          <w:szCs w:val="21"/>
        </w:rPr>
        <w:t>B. Pharmacy</w:t>
      </w:r>
      <w:r>
        <w:rPr>
          <w:rFonts w:ascii="Times New Roman" w:hAnsi="Times New Roman"/>
          <w:sz w:val="21"/>
          <w:szCs w:val="21"/>
        </w:rPr>
        <w:t xml:space="preserve">) &amp; </w:t>
      </w:r>
      <w:r w:rsidRPr="00171DB7">
        <w:rPr>
          <w:rFonts w:ascii="Times New Roman" w:hAnsi="Times New Roman"/>
          <w:sz w:val="21"/>
          <w:szCs w:val="21"/>
        </w:rPr>
        <w:t>Accredited by</w:t>
      </w:r>
      <w:r>
        <w:rPr>
          <w:rFonts w:ascii="Times New Roman" w:hAnsi="Times New Roman"/>
          <w:sz w:val="21"/>
          <w:szCs w:val="21"/>
        </w:rPr>
        <w:t xml:space="preserve"> NAAC (A+)</w:t>
      </w:r>
    </w:p>
    <w:p w14:paraId="5F27F5FA" w14:textId="77777777" w:rsidR="00EC6E23" w:rsidRPr="003A673B" w:rsidRDefault="00EC6E23" w:rsidP="00EC6E23">
      <w:pPr>
        <w:spacing w:after="60" w:line="240" w:lineRule="auto"/>
        <w:ind w:hanging="2"/>
        <w:jc w:val="center"/>
        <w:rPr>
          <w:rFonts w:ascii="Times New Roman" w:hAnsi="Times New Roman"/>
        </w:rPr>
      </w:pPr>
      <w:r w:rsidRPr="003A673B">
        <w:rPr>
          <w:rFonts w:ascii="Times New Roman" w:hAnsi="Times New Roman"/>
        </w:rPr>
        <w:t>Recognized by DSIR-SIRO &amp; HI/BI of MSME, Certified by ISO 9001:2015</w:t>
      </w:r>
    </w:p>
    <w:p w14:paraId="1B1472A1" w14:textId="77777777" w:rsidR="00EC6E23" w:rsidRDefault="00EC6E23" w:rsidP="00EC6E23">
      <w:pPr>
        <w:spacing w:after="0"/>
        <w:jc w:val="center"/>
        <w:rPr>
          <w:lang w:val="en-GB"/>
        </w:rPr>
      </w:pPr>
      <w:r w:rsidRPr="003A673B">
        <w:rPr>
          <w:rFonts w:ascii="Times New Roman" w:hAnsi="Times New Roman"/>
        </w:rPr>
        <w:t>Cheeryal (V), Keesara (M), Medchal-Malkajgiri Dist</w:t>
      </w:r>
      <w:r>
        <w:rPr>
          <w:rFonts w:ascii="Times New Roman" w:hAnsi="Times New Roman"/>
        </w:rPr>
        <w:t>.</w:t>
      </w:r>
      <w:r w:rsidRPr="003A673B">
        <w:rPr>
          <w:rFonts w:ascii="Times New Roman" w:hAnsi="Times New Roman"/>
        </w:rPr>
        <w:t>, Telangana State- 50130</w:t>
      </w:r>
      <w:r>
        <w:rPr>
          <w:rFonts w:ascii="Times New Roman" w:hAnsi="Times New Roman"/>
        </w:rPr>
        <w:t>3</w:t>
      </w:r>
    </w:p>
    <w:p w14:paraId="517A815F" w14:textId="77777777" w:rsidR="00A407AF" w:rsidRDefault="00A407AF" w:rsidP="00A407AF">
      <w:pPr>
        <w:jc w:val="center"/>
      </w:pPr>
    </w:p>
    <w:p w14:paraId="63C1F140" w14:textId="0F1B4DCD" w:rsidR="00A407AF" w:rsidRPr="00B95805" w:rsidRDefault="001D783A" w:rsidP="00A407AF">
      <w:pPr>
        <w:jc w:val="center"/>
        <w:rPr>
          <w:rFonts w:ascii="Times New Roman" w:hAnsi="Times New Roman" w:cs="Times New Roman"/>
          <w:b/>
          <w:sz w:val="24"/>
          <w:szCs w:val="24"/>
        </w:rPr>
      </w:pPr>
      <w:r>
        <w:rPr>
          <w:rFonts w:ascii="Times New Roman" w:hAnsi="Times New Roman" w:cs="Times New Roman"/>
          <w:b/>
          <w:sz w:val="24"/>
          <w:szCs w:val="24"/>
        </w:rPr>
        <w:t>COURSE OUTCOMES</w:t>
      </w:r>
    </w:p>
    <w:p w14:paraId="225118FE" w14:textId="249B4A32" w:rsidR="00A407AF" w:rsidRDefault="00A407AF" w:rsidP="00A407AF">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CF69AE">
        <w:rPr>
          <w:rFonts w:ascii="Times New Roman" w:hAnsi="Times New Roman" w:cs="Times New Roman"/>
          <w:b/>
          <w:sz w:val="24"/>
          <w:szCs w:val="24"/>
        </w:rPr>
        <w:t>Date:</w:t>
      </w:r>
      <w:r>
        <w:rPr>
          <w:rFonts w:ascii="Times New Roman" w:hAnsi="Times New Roman" w:cs="Times New Roman"/>
          <w:sz w:val="24"/>
          <w:szCs w:val="24"/>
        </w:rPr>
        <w:t xml:space="preserve"> 1</w:t>
      </w:r>
      <w:r w:rsidR="009B3C49">
        <w:rPr>
          <w:rFonts w:ascii="Times New Roman" w:hAnsi="Times New Roman" w:cs="Times New Roman"/>
          <w:sz w:val="24"/>
          <w:szCs w:val="24"/>
        </w:rPr>
        <w:t>9</w:t>
      </w:r>
      <w:r>
        <w:rPr>
          <w:rFonts w:ascii="Times New Roman" w:hAnsi="Times New Roman" w:cs="Times New Roman"/>
          <w:sz w:val="24"/>
          <w:szCs w:val="24"/>
        </w:rPr>
        <w:t>.</w:t>
      </w:r>
      <w:r w:rsidR="009B3C49">
        <w:rPr>
          <w:rFonts w:ascii="Times New Roman" w:hAnsi="Times New Roman" w:cs="Times New Roman"/>
          <w:sz w:val="24"/>
          <w:szCs w:val="24"/>
        </w:rPr>
        <w:t>09</w:t>
      </w:r>
      <w:r>
        <w:rPr>
          <w:rFonts w:ascii="Times New Roman" w:hAnsi="Times New Roman" w:cs="Times New Roman"/>
          <w:sz w:val="24"/>
          <w:szCs w:val="24"/>
        </w:rPr>
        <w:t>.2025</w:t>
      </w:r>
    </w:p>
    <w:p w14:paraId="1C387B9A" w14:textId="77777777" w:rsidR="00A407AF" w:rsidRDefault="00A407AF" w:rsidP="00A407AF">
      <w:pPr>
        <w:rPr>
          <w:rFonts w:ascii="Times New Roman" w:hAnsi="Times New Roman" w:cs="Times New Roman"/>
          <w:b/>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 xml:space="preserve">V. Shalini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Asst Professor</w:t>
      </w: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Pharmacology</w:t>
      </w:r>
    </w:p>
    <w:p w14:paraId="3DEA86AE" w14:textId="77777777" w:rsidR="00A407AF" w:rsidRDefault="00A407AF" w:rsidP="00A407AF">
      <w:pPr>
        <w:rPr>
          <w:rFonts w:ascii="Times New Roman" w:hAnsi="Times New Roman" w:cs="Times New Roman"/>
          <w:sz w:val="24"/>
          <w:szCs w:val="24"/>
        </w:rPr>
      </w:pPr>
      <w:r>
        <w:rPr>
          <w:rFonts w:ascii="Times New Roman" w:hAnsi="Times New Roman" w:cs="Times New Roman"/>
          <w:b/>
          <w:sz w:val="24"/>
          <w:szCs w:val="24"/>
        </w:rPr>
        <w:t>Presentation:</w:t>
      </w:r>
      <w:r>
        <w:rPr>
          <w:rFonts w:ascii="Times New Roman" w:hAnsi="Times New Roman" w:cs="Times New Roman"/>
          <w:sz w:val="24"/>
          <w:szCs w:val="24"/>
        </w:rPr>
        <w:t xml:space="preserve"> Student Presentation                                                                                                                                </w:t>
      </w:r>
    </w:p>
    <w:p w14:paraId="693DA2D7" w14:textId="77777777" w:rsidR="00A407AF" w:rsidRDefault="00A407AF" w:rsidP="00A407AF">
      <w:pPr>
        <w:rPr>
          <w:rFonts w:ascii="Times New Roman" w:hAnsi="Times New Roman" w:cs="Times New Roman"/>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Pr>
          <w:rFonts w:ascii="Times New Roman" w:hAnsi="Times New Roman" w:cs="Times New Roman"/>
          <w:bCs/>
          <w:sz w:val="24"/>
          <w:szCs w:val="24"/>
        </w:rPr>
        <w:t xml:space="preserve">Pathophysiology                                                                       </w:t>
      </w:r>
      <w:r w:rsidRPr="00565941">
        <w:rPr>
          <w:rFonts w:ascii="Times New Roman" w:hAnsi="Times New Roman" w:cs="Times New Roman"/>
          <w:b/>
          <w:sz w:val="24"/>
          <w:szCs w:val="24"/>
        </w:rPr>
        <w:t>Class:</w:t>
      </w:r>
      <w:r>
        <w:rPr>
          <w:rFonts w:ascii="Times New Roman" w:hAnsi="Times New Roman" w:cs="Times New Roman"/>
          <w:sz w:val="24"/>
          <w:szCs w:val="24"/>
        </w:rPr>
        <w:t xml:space="preserve">  B.Pharmacy I Year II sem</w:t>
      </w:r>
    </w:p>
    <w:p w14:paraId="7C9D05F1" w14:textId="2B1809A5" w:rsidR="00A407AF" w:rsidRDefault="00A407AF" w:rsidP="00A407AF">
      <w:pPr>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COURSE OUTCOMES</w:t>
      </w:r>
    </w:p>
    <w:p w14:paraId="2EF9E7B6" w14:textId="22772B8D" w:rsidR="00A407AF" w:rsidRDefault="00A407AF" w:rsidP="00A407AF">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9:</w:t>
      </w:r>
      <w:r w:rsidR="005565B1">
        <w:rPr>
          <w:rFonts w:ascii="Times New Roman" w:hAnsi="Times New Roman" w:cs="Times New Roman"/>
          <w:sz w:val="24"/>
          <w:szCs w:val="24"/>
        </w:rPr>
        <w:t>5</w:t>
      </w:r>
      <w:r>
        <w:rPr>
          <w:rFonts w:ascii="Times New Roman" w:hAnsi="Times New Roman" w:cs="Times New Roman"/>
          <w:sz w:val="24"/>
          <w:szCs w:val="24"/>
        </w:rPr>
        <w:t xml:space="preserve">0 am to </w:t>
      </w:r>
      <w:r w:rsidR="005565B1">
        <w:rPr>
          <w:rFonts w:ascii="Times New Roman" w:hAnsi="Times New Roman" w:cs="Times New Roman"/>
          <w:sz w:val="24"/>
          <w:szCs w:val="24"/>
        </w:rPr>
        <w:t>10</w:t>
      </w:r>
      <w:r>
        <w:rPr>
          <w:rFonts w:ascii="Times New Roman" w:hAnsi="Times New Roman" w:cs="Times New Roman"/>
          <w:sz w:val="24"/>
          <w:szCs w:val="24"/>
        </w:rPr>
        <w:t>:</w:t>
      </w:r>
      <w:r w:rsidR="005565B1">
        <w:rPr>
          <w:rFonts w:ascii="Times New Roman" w:hAnsi="Times New Roman" w:cs="Times New Roman"/>
          <w:sz w:val="24"/>
          <w:szCs w:val="24"/>
        </w:rPr>
        <w:t>4</w:t>
      </w:r>
      <w:r>
        <w:rPr>
          <w:rFonts w:ascii="Times New Roman" w:hAnsi="Times New Roman" w:cs="Times New Roman"/>
          <w:sz w:val="24"/>
          <w:szCs w:val="24"/>
        </w:rPr>
        <w:t>0 am</w:t>
      </w:r>
    </w:p>
    <w:p w14:paraId="18CD4054" w14:textId="7FB237ED" w:rsidR="00A407AF" w:rsidRPr="00A407AF" w:rsidRDefault="00A407AF" w:rsidP="00A407AF">
      <w:pPr>
        <w:jc w:val="center"/>
        <w:rPr>
          <w:rFonts w:ascii="Times New Roman" w:hAnsi="Times New Roman" w:cs="Times New Roman"/>
          <w:b/>
          <w:sz w:val="24"/>
          <w:szCs w:val="24"/>
          <w:lang w:val="en-IN"/>
        </w:rPr>
      </w:pPr>
      <w:r w:rsidRPr="00A407AF">
        <w:rPr>
          <w:rFonts w:ascii="Times New Roman" w:hAnsi="Times New Roman" w:cs="Times New Roman"/>
          <w:b/>
          <w:noProof/>
          <w:sz w:val="24"/>
          <w:szCs w:val="24"/>
          <w:lang w:val="en-IN"/>
        </w:rPr>
        <w:drawing>
          <wp:inline distT="0" distB="0" distL="0" distR="0" wp14:anchorId="50459761" wp14:editId="696F51C9">
            <wp:extent cx="5975350" cy="3689350"/>
            <wp:effectExtent l="38100" t="38100" r="44450" b="44450"/>
            <wp:docPr id="1856781480"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0"/>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975350" cy="3689350"/>
                    </a:xfrm>
                    <a:prstGeom prst="rect">
                      <a:avLst/>
                    </a:prstGeom>
                    <a:noFill/>
                    <a:ln w="28575">
                      <a:solidFill>
                        <a:schemeClr val="tx1"/>
                      </a:solidFill>
                    </a:ln>
                  </pic:spPr>
                </pic:pic>
              </a:graphicData>
            </a:graphic>
          </wp:inline>
        </w:drawing>
      </w:r>
    </w:p>
    <w:p w14:paraId="5C5EBC6B" w14:textId="77777777" w:rsidR="00A407AF" w:rsidRDefault="00A407AF" w:rsidP="003E2AB3">
      <w:pPr>
        <w:rPr>
          <w:rFonts w:ascii="Times New Roman" w:hAnsi="Times New Roman" w:cs="Times New Roman"/>
          <w:b/>
          <w:sz w:val="24"/>
          <w:szCs w:val="24"/>
        </w:rPr>
      </w:pPr>
    </w:p>
    <w:p w14:paraId="527F22AA" w14:textId="29A15C9D" w:rsidR="004C2A6F" w:rsidRDefault="004C2A6F" w:rsidP="004C2A6F">
      <w:pPr>
        <w:spacing w:after="0"/>
        <w:ind w:left="720"/>
        <w:rPr>
          <w:rFonts w:ascii="Times New Roman" w:hAnsi="Times New Roman" w:cs="Times New Roman"/>
          <w:b/>
          <w:sz w:val="24"/>
          <w:szCs w:val="24"/>
        </w:rPr>
      </w:pPr>
      <w:r>
        <w:rPr>
          <w:rFonts w:ascii="Times New Roman" w:hAnsi="Times New Roman" w:cs="Times New Roman"/>
          <w:b/>
          <w:sz w:val="24"/>
          <w:szCs w:val="24"/>
        </w:rPr>
        <w:t xml:space="preserve">FACULTY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HOD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PRINCIPAL</w:t>
      </w:r>
    </w:p>
    <w:p w14:paraId="4B58B250" w14:textId="7261C4D2" w:rsidR="00A407AF" w:rsidRDefault="00A407AF" w:rsidP="003E2AB3">
      <w:pPr>
        <w:rPr>
          <w:rFonts w:ascii="Times New Roman" w:hAnsi="Times New Roman" w:cs="Times New Roman"/>
          <w:b/>
          <w:sz w:val="24"/>
          <w:szCs w:val="24"/>
        </w:rPr>
      </w:pPr>
    </w:p>
    <w:p w14:paraId="35840624" w14:textId="77777777" w:rsidR="00850D18" w:rsidRDefault="00850D18" w:rsidP="003E2AB3">
      <w:pPr>
        <w:rPr>
          <w:rFonts w:ascii="Times New Roman" w:hAnsi="Times New Roman" w:cs="Times New Roman"/>
          <w:b/>
          <w:sz w:val="24"/>
          <w:szCs w:val="24"/>
        </w:rPr>
      </w:pPr>
    </w:p>
    <w:p w14:paraId="46E014CE" w14:textId="77777777" w:rsidR="00EC6E23" w:rsidRDefault="00EC6E23" w:rsidP="00EC6E23">
      <w:pPr>
        <w:spacing w:after="0"/>
        <w:jc w:val="center"/>
        <w:rPr>
          <w:rFonts w:ascii="Old English Text MT" w:hAnsi="Old English Text MT"/>
          <w:sz w:val="44"/>
          <w:szCs w:val="44"/>
        </w:rPr>
      </w:pPr>
    </w:p>
    <w:p w14:paraId="7A7E5929" w14:textId="7AEBE5E9" w:rsidR="00EC6E23" w:rsidRPr="00DA0CAE" w:rsidRDefault="00EC6E23" w:rsidP="00EC6E23">
      <w:pPr>
        <w:spacing w:after="0"/>
        <w:jc w:val="center"/>
        <w:rPr>
          <w:rFonts w:ascii="Old English Text MT" w:hAnsi="Old English Text MT"/>
          <w:sz w:val="44"/>
          <w:szCs w:val="44"/>
        </w:rPr>
      </w:pPr>
      <w:r w:rsidRPr="00DA0CAE">
        <w:rPr>
          <w:rFonts w:ascii="Old English Text MT" w:hAnsi="Old English Text MT"/>
          <w:sz w:val="44"/>
          <w:szCs w:val="44"/>
        </w:rPr>
        <w:t>Geethanjali College of Pharmacy</w:t>
      </w:r>
    </w:p>
    <w:p w14:paraId="5C2F6F75" w14:textId="77777777" w:rsidR="00EC6E23"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Approved b</w:t>
      </w:r>
      <w:r>
        <w:rPr>
          <w:rFonts w:ascii="Times New Roman" w:hAnsi="Times New Roman"/>
          <w:sz w:val="21"/>
          <w:szCs w:val="21"/>
        </w:rPr>
        <w:t>y</w:t>
      </w:r>
      <w:r w:rsidRPr="00171DB7">
        <w:rPr>
          <w:rFonts w:ascii="Times New Roman" w:hAnsi="Times New Roman"/>
          <w:sz w:val="21"/>
          <w:szCs w:val="21"/>
        </w:rPr>
        <w:t xml:space="preserve"> PCI New Delhi, Permanently Affiliated to JNTUH</w:t>
      </w:r>
    </w:p>
    <w:p w14:paraId="22D3B532" w14:textId="77777777" w:rsidR="00EC6E23" w:rsidRPr="00171DB7"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Accredited by NBA</w:t>
      </w:r>
      <w:r>
        <w:rPr>
          <w:rFonts w:ascii="Times New Roman" w:hAnsi="Times New Roman"/>
          <w:sz w:val="21"/>
          <w:szCs w:val="21"/>
        </w:rPr>
        <w:t xml:space="preserve"> (</w:t>
      </w:r>
      <w:r w:rsidRPr="00171DB7">
        <w:rPr>
          <w:rFonts w:ascii="Times New Roman" w:hAnsi="Times New Roman"/>
          <w:sz w:val="21"/>
          <w:szCs w:val="21"/>
        </w:rPr>
        <w:t>B. Pharmacy</w:t>
      </w:r>
      <w:r>
        <w:rPr>
          <w:rFonts w:ascii="Times New Roman" w:hAnsi="Times New Roman"/>
          <w:sz w:val="21"/>
          <w:szCs w:val="21"/>
        </w:rPr>
        <w:t xml:space="preserve">) &amp; </w:t>
      </w:r>
      <w:r w:rsidRPr="00171DB7">
        <w:rPr>
          <w:rFonts w:ascii="Times New Roman" w:hAnsi="Times New Roman"/>
          <w:sz w:val="21"/>
          <w:szCs w:val="21"/>
        </w:rPr>
        <w:t>Accredited by</w:t>
      </w:r>
      <w:r>
        <w:rPr>
          <w:rFonts w:ascii="Times New Roman" w:hAnsi="Times New Roman"/>
          <w:sz w:val="21"/>
          <w:szCs w:val="21"/>
        </w:rPr>
        <w:t xml:space="preserve"> NAAC (A+)</w:t>
      </w:r>
    </w:p>
    <w:p w14:paraId="2EDB02E7" w14:textId="77777777" w:rsidR="00EC6E23" w:rsidRPr="003A673B" w:rsidRDefault="00EC6E23" w:rsidP="00EC6E23">
      <w:pPr>
        <w:spacing w:after="60" w:line="240" w:lineRule="auto"/>
        <w:ind w:hanging="2"/>
        <w:jc w:val="center"/>
        <w:rPr>
          <w:rFonts w:ascii="Times New Roman" w:hAnsi="Times New Roman"/>
        </w:rPr>
      </w:pPr>
      <w:r w:rsidRPr="003A673B">
        <w:rPr>
          <w:rFonts w:ascii="Times New Roman" w:hAnsi="Times New Roman"/>
        </w:rPr>
        <w:t>Recognized by DSIR-SIRO &amp; HI/BI of MSME, Certified by ISO 9001:2015</w:t>
      </w:r>
    </w:p>
    <w:p w14:paraId="230B1330" w14:textId="77777777" w:rsidR="00EC6E23" w:rsidRDefault="00EC6E23" w:rsidP="00EC6E23">
      <w:pPr>
        <w:spacing w:after="0"/>
        <w:jc w:val="center"/>
        <w:rPr>
          <w:lang w:val="en-GB"/>
        </w:rPr>
      </w:pPr>
      <w:r w:rsidRPr="003A673B">
        <w:rPr>
          <w:rFonts w:ascii="Times New Roman" w:hAnsi="Times New Roman"/>
        </w:rPr>
        <w:t>Cheeryal (V), Keesara (M), Medchal-Malkajgiri Dist</w:t>
      </w:r>
      <w:r>
        <w:rPr>
          <w:rFonts w:ascii="Times New Roman" w:hAnsi="Times New Roman"/>
        </w:rPr>
        <w:t>.</w:t>
      </w:r>
      <w:r w:rsidRPr="003A673B">
        <w:rPr>
          <w:rFonts w:ascii="Times New Roman" w:hAnsi="Times New Roman"/>
        </w:rPr>
        <w:t>, Telangana State- 50130</w:t>
      </w:r>
      <w:r>
        <w:rPr>
          <w:rFonts w:ascii="Times New Roman" w:hAnsi="Times New Roman"/>
        </w:rPr>
        <w:t>3</w:t>
      </w:r>
    </w:p>
    <w:p w14:paraId="23492D04" w14:textId="77777777" w:rsidR="00850D18" w:rsidRDefault="00850D18" w:rsidP="00850D18">
      <w:pPr>
        <w:jc w:val="center"/>
      </w:pPr>
    </w:p>
    <w:p w14:paraId="4950ACE6" w14:textId="22D45D8F" w:rsidR="00850D18" w:rsidRPr="00B95805" w:rsidRDefault="00850D18" w:rsidP="00850D18">
      <w:pPr>
        <w:jc w:val="center"/>
        <w:rPr>
          <w:rFonts w:ascii="Times New Roman" w:hAnsi="Times New Roman" w:cs="Times New Roman"/>
          <w:b/>
          <w:sz w:val="24"/>
          <w:szCs w:val="24"/>
        </w:rPr>
      </w:pPr>
      <w:r>
        <w:rPr>
          <w:rFonts w:ascii="Times New Roman" w:hAnsi="Times New Roman" w:cs="Times New Roman"/>
          <w:b/>
          <w:sz w:val="24"/>
          <w:szCs w:val="24"/>
        </w:rPr>
        <w:t>Blended Learning- Blackboard and PPT Presentation (TLP method/ ICT Tool)</w:t>
      </w:r>
    </w:p>
    <w:p w14:paraId="3705C11B" w14:textId="11905896" w:rsidR="00850D18" w:rsidRDefault="00850D18" w:rsidP="00850D18">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CF69AE">
        <w:rPr>
          <w:rFonts w:ascii="Times New Roman" w:hAnsi="Times New Roman" w:cs="Times New Roman"/>
          <w:b/>
          <w:sz w:val="24"/>
          <w:szCs w:val="24"/>
        </w:rPr>
        <w:t>Date:</w:t>
      </w:r>
      <w:r>
        <w:rPr>
          <w:rFonts w:ascii="Times New Roman" w:hAnsi="Times New Roman" w:cs="Times New Roman"/>
          <w:sz w:val="24"/>
          <w:szCs w:val="24"/>
        </w:rPr>
        <w:t xml:space="preserve"> 10.10.2025</w:t>
      </w:r>
    </w:p>
    <w:p w14:paraId="72CE0292" w14:textId="77777777" w:rsidR="00850D18" w:rsidRDefault="00850D18" w:rsidP="00850D18">
      <w:pPr>
        <w:rPr>
          <w:rFonts w:ascii="Times New Roman" w:hAnsi="Times New Roman" w:cs="Times New Roman"/>
          <w:b/>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 xml:space="preserve">V. Shalini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Asst Professor</w:t>
      </w: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Pharmacology</w:t>
      </w:r>
    </w:p>
    <w:p w14:paraId="64458C1B" w14:textId="1B435278" w:rsidR="00850D18" w:rsidRDefault="00850D18" w:rsidP="00850D18">
      <w:pPr>
        <w:rPr>
          <w:rFonts w:ascii="Times New Roman" w:hAnsi="Times New Roman" w:cs="Times New Roman"/>
          <w:sz w:val="24"/>
          <w:szCs w:val="24"/>
        </w:rPr>
      </w:pPr>
      <w:r>
        <w:rPr>
          <w:rFonts w:ascii="Times New Roman" w:hAnsi="Times New Roman" w:cs="Times New Roman"/>
          <w:b/>
          <w:sz w:val="24"/>
          <w:szCs w:val="24"/>
        </w:rPr>
        <w:t>Presentation:</w:t>
      </w:r>
      <w:r>
        <w:rPr>
          <w:rFonts w:ascii="Times New Roman" w:hAnsi="Times New Roman" w:cs="Times New Roman"/>
          <w:sz w:val="24"/>
          <w:szCs w:val="24"/>
        </w:rPr>
        <w:t xml:space="preserve"> PPT Presentation                                                                                                                                </w:t>
      </w:r>
    </w:p>
    <w:p w14:paraId="5B1CC565" w14:textId="77777777" w:rsidR="00850D18" w:rsidRDefault="00850D18" w:rsidP="00850D18">
      <w:pPr>
        <w:rPr>
          <w:rFonts w:ascii="Times New Roman" w:hAnsi="Times New Roman" w:cs="Times New Roman"/>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Pr>
          <w:rFonts w:ascii="Times New Roman" w:hAnsi="Times New Roman" w:cs="Times New Roman"/>
          <w:bCs/>
          <w:sz w:val="24"/>
          <w:szCs w:val="24"/>
        </w:rPr>
        <w:t xml:space="preserve">Pathophysiology                                                                       </w:t>
      </w:r>
      <w:r w:rsidRPr="00565941">
        <w:rPr>
          <w:rFonts w:ascii="Times New Roman" w:hAnsi="Times New Roman" w:cs="Times New Roman"/>
          <w:b/>
          <w:sz w:val="24"/>
          <w:szCs w:val="24"/>
        </w:rPr>
        <w:t>Class:</w:t>
      </w:r>
      <w:r>
        <w:rPr>
          <w:rFonts w:ascii="Times New Roman" w:hAnsi="Times New Roman" w:cs="Times New Roman"/>
          <w:sz w:val="24"/>
          <w:szCs w:val="24"/>
        </w:rPr>
        <w:t xml:space="preserve">  B.Pharmacy I Year II sem</w:t>
      </w:r>
    </w:p>
    <w:p w14:paraId="79CD8882" w14:textId="1CDE7E31" w:rsidR="00850D18" w:rsidRDefault="00850D18" w:rsidP="00850D18">
      <w:pPr>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Meningitis- Pathogenesis</w:t>
      </w:r>
    </w:p>
    <w:p w14:paraId="5CFAD4BE" w14:textId="1E6701BF" w:rsidR="00850D18" w:rsidRDefault="00850D18" w:rsidP="00850D18">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9:50 am to 10:40 am</w:t>
      </w:r>
    </w:p>
    <w:p w14:paraId="6B83C5B2" w14:textId="59F5101F" w:rsidR="00850D18" w:rsidRPr="00850D18" w:rsidRDefault="00850D18" w:rsidP="00850D18">
      <w:pPr>
        <w:jc w:val="center"/>
        <w:rPr>
          <w:rFonts w:ascii="Times New Roman" w:hAnsi="Times New Roman" w:cs="Times New Roman"/>
          <w:b/>
          <w:sz w:val="24"/>
          <w:szCs w:val="24"/>
          <w:lang w:val="en-IN"/>
        </w:rPr>
      </w:pPr>
      <w:r w:rsidRPr="00850D18">
        <w:rPr>
          <w:rFonts w:ascii="Times New Roman" w:hAnsi="Times New Roman" w:cs="Times New Roman"/>
          <w:b/>
          <w:noProof/>
          <w:sz w:val="24"/>
          <w:szCs w:val="24"/>
          <w:lang w:val="en-IN"/>
        </w:rPr>
        <w:drawing>
          <wp:inline distT="0" distB="0" distL="0" distR="0" wp14:anchorId="3B5C9059" wp14:editId="66D7373F">
            <wp:extent cx="5994400" cy="3346450"/>
            <wp:effectExtent l="38100" t="38100" r="44450" b="44450"/>
            <wp:docPr id="38037908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994400" cy="3346450"/>
                    </a:xfrm>
                    <a:prstGeom prst="rect">
                      <a:avLst/>
                    </a:prstGeom>
                    <a:noFill/>
                    <a:ln w="28575">
                      <a:solidFill>
                        <a:schemeClr val="tx1"/>
                      </a:solidFill>
                    </a:ln>
                  </pic:spPr>
                </pic:pic>
              </a:graphicData>
            </a:graphic>
          </wp:inline>
        </w:drawing>
      </w:r>
    </w:p>
    <w:p w14:paraId="220AF9E4" w14:textId="77777777" w:rsidR="00850D18" w:rsidRDefault="00850D18" w:rsidP="003E2AB3">
      <w:pPr>
        <w:rPr>
          <w:rFonts w:ascii="Times New Roman" w:hAnsi="Times New Roman" w:cs="Times New Roman"/>
          <w:b/>
          <w:sz w:val="24"/>
          <w:szCs w:val="24"/>
        </w:rPr>
      </w:pPr>
      <w:r>
        <w:rPr>
          <w:rFonts w:ascii="Times New Roman" w:hAnsi="Times New Roman" w:cs="Times New Roman"/>
          <w:b/>
          <w:sz w:val="24"/>
          <w:szCs w:val="24"/>
        </w:rPr>
        <w:t xml:space="preserve">     </w:t>
      </w:r>
    </w:p>
    <w:p w14:paraId="4E90C998" w14:textId="020F95CB" w:rsidR="004C2A6F" w:rsidRDefault="00850D18" w:rsidP="004C2A6F">
      <w:pPr>
        <w:spacing w:after="0"/>
        <w:ind w:left="720"/>
        <w:rPr>
          <w:rFonts w:ascii="Times New Roman" w:hAnsi="Times New Roman" w:cs="Times New Roman"/>
          <w:b/>
          <w:sz w:val="24"/>
          <w:szCs w:val="24"/>
        </w:rPr>
      </w:pPr>
      <w:r>
        <w:rPr>
          <w:rFonts w:ascii="Times New Roman" w:hAnsi="Times New Roman" w:cs="Times New Roman"/>
          <w:b/>
          <w:sz w:val="24"/>
          <w:szCs w:val="24"/>
        </w:rPr>
        <w:t xml:space="preserve">  </w:t>
      </w:r>
      <w:r w:rsidR="004C2A6F">
        <w:rPr>
          <w:rFonts w:ascii="Times New Roman" w:hAnsi="Times New Roman" w:cs="Times New Roman"/>
          <w:b/>
          <w:sz w:val="24"/>
          <w:szCs w:val="24"/>
        </w:rPr>
        <w:t xml:space="preserve">FACULTY   </w:t>
      </w:r>
      <w:r w:rsidR="004C2A6F">
        <w:rPr>
          <w:rFonts w:ascii="Times New Roman" w:hAnsi="Times New Roman" w:cs="Times New Roman"/>
          <w:b/>
          <w:sz w:val="24"/>
          <w:szCs w:val="24"/>
        </w:rPr>
        <w:tab/>
      </w:r>
      <w:r w:rsidR="004C2A6F">
        <w:rPr>
          <w:rFonts w:ascii="Times New Roman" w:hAnsi="Times New Roman" w:cs="Times New Roman"/>
          <w:b/>
          <w:sz w:val="24"/>
          <w:szCs w:val="24"/>
        </w:rPr>
        <w:tab/>
      </w:r>
      <w:r w:rsidR="004C2A6F">
        <w:rPr>
          <w:rFonts w:ascii="Times New Roman" w:hAnsi="Times New Roman" w:cs="Times New Roman"/>
          <w:b/>
          <w:sz w:val="24"/>
          <w:szCs w:val="24"/>
        </w:rPr>
        <w:tab/>
      </w:r>
      <w:r w:rsidR="004C2A6F">
        <w:rPr>
          <w:rFonts w:ascii="Times New Roman" w:hAnsi="Times New Roman" w:cs="Times New Roman"/>
          <w:b/>
          <w:sz w:val="24"/>
          <w:szCs w:val="24"/>
        </w:rPr>
        <w:tab/>
        <w:t xml:space="preserve">HOD                        </w:t>
      </w:r>
      <w:r w:rsidR="004C2A6F">
        <w:rPr>
          <w:rFonts w:ascii="Times New Roman" w:hAnsi="Times New Roman" w:cs="Times New Roman"/>
          <w:b/>
          <w:sz w:val="24"/>
          <w:szCs w:val="24"/>
        </w:rPr>
        <w:tab/>
      </w:r>
      <w:r w:rsidR="004C2A6F">
        <w:rPr>
          <w:rFonts w:ascii="Times New Roman" w:hAnsi="Times New Roman" w:cs="Times New Roman"/>
          <w:b/>
          <w:sz w:val="24"/>
          <w:szCs w:val="24"/>
        </w:rPr>
        <w:tab/>
      </w:r>
      <w:r w:rsidR="004C2A6F">
        <w:rPr>
          <w:rFonts w:ascii="Times New Roman" w:hAnsi="Times New Roman" w:cs="Times New Roman"/>
          <w:b/>
          <w:sz w:val="24"/>
          <w:szCs w:val="24"/>
        </w:rPr>
        <w:tab/>
        <w:t>PRINCIPAL</w:t>
      </w:r>
    </w:p>
    <w:p w14:paraId="1B101C95" w14:textId="2392B2B9" w:rsidR="00850D18" w:rsidRDefault="00850D18" w:rsidP="003E2AB3">
      <w:pPr>
        <w:rPr>
          <w:rFonts w:ascii="Times New Roman" w:hAnsi="Times New Roman" w:cs="Times New Roman"/>
          <w:b/>
          <w:sz w:val="24"/>
          <w:szCs w:val="24"/>
        </w:rPr>
      </w:pPr>
    </w:p>
    <w:p w14:paraId="5126BC51" w14:textId="77777777" w:rsidR="00850D18" w:rsidRDefault="00850D18" w:rsidP="003E2AB3">
      <w:pPr>
        <w:rPr>
          <w:rFonts w:ascii="Times New Roman" w:hAnsi="Times New Roman" w:cs="Times New Roman"/>
          <w:b/>
          <w:sz w:val="24"/>
          <w:szCs w:val="24"/>
        </w:rPr>
      </w:pPr>
    </w:p>
    <w:p w14:paraId="7751E61D" w14:textId="77777777" w:rsidR="00850D18" w:rsidRDefault="00850D18" w:rsidP="00850D18">
      <w:pPr>
        <w:spacing w:after="0"/>
        <w:jc w:val="center"/>
        <w:rPr>
          <w:rFonts w:ascii="Old English Text MT" w:hAnsi="Old English Text MT"/>
          <w:sz w:val="44"/>
          <w:szCs w:val="44"/>
        </w:rPr>
      </w:pPr>
    </w:p>
    <w:p w14:paraId="1D8AF1BD" w14:textId="77777777" w:rsidR="00EC6E23" w:rsidRPr="00DA0CAE" w:rsidRDefault="00EC6E23" w:rsidP="00EC6E23">
      <w:pPr>
        <w:spacing w:after="0"/>
        <w:jc w:val="center"/>
        <w:rPr>
          <w:rFonts w:ascii="Old English Text MT" w:hAnsi="Old English Text MT"/>
          <w:sz w:val="44"/>
          <w:szCs w:val="44"/>
        </w:rPr>
      </w:pPr>
      <w:r w:rsidRPr="00DA0CAE">
        <w:rPr>
          <w:rFonts w:ascii="Old English Text MT" w:hAnsi="Old English Text MT"/>
          <w:sz w:val="44"/>
          <w:szCs w:val="44"/>
        </w:rPr>
        <w:t>Geethanjali College of Pharmacy</w:t>
      </w:r>
    </w:p>
    <w:p w14:paraId="76689D66" w14:textId="77777777" w:rsidR="00EC6E23"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Approved b</w:t>
      </w:r>
      <w:r>
        <w:rPr>
          <w:rFonts w:ascii="Times New Roman" w:hAnsi="Times New Roman"/>
          <w:sz w:val="21"/>
          <w:szCs w:val="21"/>
        </w:rPr>
        <w:t>y</w:t>
      </w:r>
      <w:r w:rsidRPr="00171DB7">
        <w:rPr>
          <w:rFonts w:ascii="Times New Roman" w:hAnsi="Times New Roman"/>
          <w:sz w:val="21"/>
          <w:szCs w:val="21"/>
        </w:rPr>
        <w:t xml:space="preserve"> PCI New Delhi, Permanently Affiliated to JNTUH</w:t>
      </w:r>
    </w:p>
    <w:p w14:paraId="266B45AC" w14:textId="77777777" w:rsidR="00EC6E23" w:rsidRPr="00171DB7"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Accredited by NBA</w:t>
      </w:r>
      <w:r>
        <w:rPr>
          <w:rFonts w:ascii="Times New Roman" w:hAnsi="Times New Roman"/>
          <w:sz w:val="21"/>
          <w:szCs w:val="21"/>
        </w:rPr>
        <w:t xml:space="preserve"> (</w:t>
      </w:r>
      <w:r w:rsidRPr="00171DB7">
        <w:rPr>
          <w:rFonts w:ascii="Times New Roman" w:hAnsi="Times New Roman"/>
          <w:sz w:val="21"/>
          <w:szCs w:val="21"/>
        </w:rPr>
        <w:t>B. Pharmacy</w:t>
      </w:r>
      <w:r>
        <w:rPr>
          <w:rFonts w:ascii="Times New Roman" w:hAnsi="Times New Roman"/>
          <w:sz w:val="21"/>
          <w:szCs w:val="21"/>
        </w:rPr>
        <w:t xml:space="preserve">) &amp; </w:t>
      </w:r>
      <w:r w:rsidRPr="00171DB7">
        <w:rPr>
          <w:rFonts w:ascii="Times New Roman" w:hAnsi="Times New Roman"/>
          <w:sz w:val="21"/>
          <w:szCs w:val="21"/>
        </w:rPr>
        <w:t>Accredited by</w:t>
      </w:r>
      <w:r>
        <w:rPr>
          <w:rFonts w:ascii="Times New Roman" w:hAnsi="Times New Roman"/>
          <w:sz w:val="21"/>
          <w:szCs w:val="21"/>
        </w:rPr>
        <w:t xml:space="preserve"> NAAC (A+)</w:t>
      </w:r>
    </w:p>
    <w:p w14:paraId="7C5C9572" w14:textId="77777777" w:rsidR="00EC6E23" w:rsidRPr="003A673B" w:rsidRDefault="00EC6E23" w:rsidP="00EC6E23">
      <w:pPr>
        <w:spacing w:after="60" w:line="240" w:lineRule="auto"/>
        <w:ind w:hanging="2"/>
        <w:jc w:val="center"/>
        <w:rPr>
          <w:rFonts w:ascii="Times New Roman" w:hAnsi="Times New Roman"/>
        </w:rPr>
      </w:pPr>
      <w:r w:rsidRPr="003A673B">
        <w:rPr>
          <w:rFonts w:ascii="Times New Roman" w:hAnsi="Times New Roman"/>
        </w:rPr>
        <w:t>Recognized by DSIR-SIRO &amp; HI/BI of MSME, Certified by ISO 9001:2015</w:t>
      </w:r>
    </w:p>
    <w:p w14:paraId="06DE3EF0" w14:textId="77777777" w:rsidR="00EC6E23" w:rsidRDefault="00EC6E23" w:rsidP="00EC6E23">
      <w:pPr>
        <w:spacing w:after="0"/>
        <w:jc w:val="center"/>
        <w:rPr>
          <w:lang w:val="en-GB"/>
        </w:rPr>
      </w:pPr>
      <w:r w:rsidRPr="003A673B">
        <w:rPr>
          <w:rFonts w:ascii="Times New Roman" w:hAnsi="Times New Roman"/>
        </w:rPr>
        <w:t>Cheeryal (V), Keesara (M), Medchal-Malkajgiri Dist</w:t>
      </w:r>
      <w:r>
        <w:rPr>
          <w:rFonts w:ascii="Times New Roman" w:hAnsi="Times New Roman"/>
        </w:rPr>
        <w:t>.</w:t>
      </w:r>
      <w:r w:rsidRPr="003A673B">
        <w:rPr>
          <w:rFonts w:ascii="Times New Roman" w:hAnsi="Times New Roman"/>
        </w:rPr>
        <w:t>, Telangana State- 50130</w:t>
      </w:r>
      <w:r>
        <w:rPr>
          <w:rFonts w:ascii="Times New Roman" w:hAnsi="Times New Roman"/>
        </w:rPr>
        <w:t>3</w:t>
      </w:r>
    </w:p>
    <w:p w14:paraId="235F443C" w14:textId="77777777" w:rsidR="00850D18" w:rsidRDefault="00850D18" w:rsidP="00850D18">
      <w:pPr>
        <w:jc w:val="center"/>
      </w:pPr>
    </w:p>
    <w:p w14:paraId="18C98160" w14:textId="0C1684A3" w:rsidR="00850D18" w:rsidRPr="00B95805" w:rsidRDefault="004C2A6F" w:rsidP="00850D18">
      <w:pPr>
        <w:jc w:val="center"/>
        <w:rPr>
          <w:rFonts w:ascii="Times New Roman" w:hAnsi="Times New Roman" w:cs="Times New Roman"/>
          <w:b/>
          <w:sz w:val="24"/>
          <w:szCs w:val="24"/>
        </w:rPr>
      </w:pPr>
      <w:r>
        <w:rPr>
          <w:rFonts w:ascii="Times New Roman" w:hAnsi="Times New Roman" w:cs="Times New Roman"/>
          <w:b/>
          <w:sz w:val="24"/>
          <w:szCs w:val="24"/>
        </w:rPr>
        <w:t xml:space="preserve">Flowchart- </w:t>
      </w:r>
      <w:r w:rsidR="00850D18">
        <w:rPr>
          <w:rFonts w:ascii="Times New Roman" w:hAnsi="Times New Roman" w:cs="Times New Roman"/>
          <w:b/>
          <w:sz w:val="24"/>
          <w:szCs w:val="24"/>
        </w:rPr>
        <w:t xml:space="preserve">PPT Presentation </w:t>
      </w:r>
    </w:p>
    <w:p w14:paraId="0574EF9C" w14:textId="4BE23E31" w:rsidR="00850D18" w:rsidRDefault="00850D18" w:rsidP="00850D18">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CF69AE">
        <w:rPr>
          <w:rFonts w:ascii="Times New Roman" w:hAnsi="Times New Roman" w:cs="Times New Roman"/>
          <w:b/>
          <w:sz w:val="24"/>
          <w:szCs w:val="24"/>
        </w:rPr>
        <w:t>Date:</w:t>
      </w:r>
      <w:r>
        <w:rPr>
          <w:rFonts w:ascii="Times New Roman" w:hAnsi="Times New Roman" w:cs="Times New Roman"/>
          <w:sz w:val="24"/>
          <w:szCs w:val="24"/>
        </w:rPr>
        <w:t xml:space="preserve"> 20.09.2025</w:t>
      </w:r>
    </w:p>
    <w:p w14:paraId="7218DBD5" w14:textId="77777777" w:rsidR="00850D18" w:rsidRDefault="00850D18" w:rsidP="00850D18">
      <w:pPr>
        <w:rPr>
          <w:rFonts w:ascii="Times New Roman" w:hAnsi="Times New Roman" w:cs="Times New Roman"/>
          <w:b/>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 xml:space="preserve">V. Shalini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Asst Professor</w:t>
      </w: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Pharmacology</w:t>
      </w:r>
    </w:p>
    <w:p w14:paraId="3EB66201" w14:textId="77777777" w:rsidR="00850D18" w:rsidRDefault="00850D18" w:rsidP="00850D18">
      <w:pPr>
        <w:rPr>
          <w:rFonts w:ascii="Times New Roman" w:hAnsi="Times New Roman" w:cs="Times New Roman"/>
          <w:sz w:val="24"/>
          <w:szCs w:val="24"/>
        </w:rPr>
      </w:pPr>
      <w:r>
        <w:rPr>
          <w:rFonts w:ascii="Times New Roman" w:hAnsi="Times New Roman" w:cs="Times New Roman"/>
          <w:b/>
          <w:sz w:val="24"/>
          <w:szCs w:val="24"/>
        </w:rPr>
        <w:t>Presentation:</w:t>
      </w:r>
      <w:r>
        <w:rPr>
          <w:rFonts w:ascii="Times New Roman" w:hAnsi="Times New Roman" w:cs="Times New Roman"/>
          <w:sz w:val="24"/>
          <w:szCs w:val="24"/>
        </w:rPr>
        <w:t xml:space="preserve"> PPT Presentation                                                                                                                                </w:t>
      </w:r>
    </w:p>
    <w:p w14:paraId="75DAA24B" w14:textId="244F2F42" w:rsidR="00850D18" w:rsidRDefault="00850D18" w:rsidP="00850D18">
      <w:pPr>
        <w:rPr>
          <w:rFonts w:ascii="Times New Roman" w:hAnsi="Times New Roman" w:cs="Times New Roman"/>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Pr>
          <w:rFonts w:ascii="Times New Roman" w:hAnsi="Times New Roman" w:cs="Times New Roman"/>
          <w:bCs/>
          <w:sz w:val="24"/>
          <w:szCs w:val="24"/>
        </w:rPr>
        <w:t xml:space="preserve">Pathophysiology                                                                       </w:t>
      </w:r>
      <w:r w:rsidRPr="00565941">
        <w:rPr>
          <w:rFonts w:ascii="Times New Roman" w:hAnsi="Times New Roman" w:cs="Times New Roman"/>
          <w:b/>
          <w:sz w:val="24"/>
          <w:szCs w:val="24"/>
        </w:rPr>
        <w:t>Class:</w:t>
      </w:r>
      <w:r>
        <w:rPr>
          <w:rFonts w:ascii="Times New Roman" w:hAnsi="Times New Roman" w:cs="Times New Roman"/>
          <w:sz w:val="24"/>
          <w:szCs w:val="24"/>
        </w:rPr>
        <w:t xml:space="preserve">  B.</w:t>
      </w:r>
      <w:r w:rsidR="00124234">
        <w:rPr>
          <w:rFonts w:ascii="Times New Roman" w:hAnsi="Times New Roman" w:cs="Times New Roman"/>
          <w:sz w:val="24"/>
          <w:szCs w:val="24"/>
        </w:rPr>
        <w:t xml:space="preserve"> </w:t>
      </w:r>
      <w:r>
        <w:rPr>
          <w:rFonts w:ascii="Times New Roman" w:hAnsi="Times New Roman" w:cs="Times New Roman"/>
          <w:sz w:val="24"/>
          <w:szCs w:val="24"/>
        </w:rPr>
        <w:t>Pharmacy I Year II sem</w:t>
      </w:r>
    </w:p>
    <w:p w14:paraId="5F910098" w14:textId="39E45827" w:rsidR="00850D18" w:rsidRDefault="00850D18" w:rsidP="00850D18">
      <w:pPr>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Rheumatoid Arthritis- Pathogenesis</w:t>
      </w:r>
    </w:p>
    <w:p w14:paraId="58D0B00B" w14:textId="77777777" w:rsidR="00850D18" w:rsidRDefault="00850D18" w:rsidP="00850D18">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9:00 am to 9:50 am</w:t>
      </w:r>
    </w:p>
    <w:p w14:paraId="2C8182B5" w14:textId="4B747347" w:rsidR="00850D18" w:rsidRPr="00850D18" w:rsidRDefault="00850D18" w:rsidP="00850D18">
      <w:pPr>
        <w:jc w:val="center"/>
        <w:rPr>
          <w:b/>
          <w:lang w:val="en-IN"/>
        </w:rPr>
      </w:pPr>
      <w:r w:rsidRPr="00850D18">
        <w:rPr>
          <w:rFonts w:ascii="Times New Roman" w:hAnsi="Times New Roman" w:cs="Times New Roman"/>
          <w:b/>
          <w:noProof/>
          <w:sz w:val="24"/>
          <w:szCs w:val="24"/>
          <w:lang w:val="en-IN"/>
        </w:rPr>
        <w:drawing>
          <wp:inline distT="0" distB="0" distL="0" distR="0" wp14:anchorId="06B0177B" wp14:editId="6A3CBB26">
            <wp:extent cx="2838450" cy="1778000"/>
            <wp:effectExtent l="38100" t="38100" r="38100" b="31750"/>
            <wp:docPr id="1403904995"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38450" cy="1778000"/>
                    </a:xfrm>
                    <a:prstGeom prst="rect">
                      <a:avLst/>
                    </a:prstGeom>
                    <a:noFill/>
                    <a:ln w="28575">
                      <a:solidFill>
                        <a:schemeClr val="tx1"/>
                      </a:solidFill>
                    </a:ln>
                  </pic:spPr>
                </pic:pic>
              </a:graphicData>
            </a:graphic>
          </wp:inline>
        </w:drawing>
      </w:r>
      <w:r w:rsidRPr="00850D18">
        <w:rPr>
          <w:b/>
          <w:noProof/>
          <w:lang w:val="en-IN"/>
        </w:rPr>
        <w:drawing>
          <wp:inline distT="0" distB="0" distL="0" distR="0" wp14:anchorId="5ADE35F5" wp14:editId="1164FCA3">
            <wp:extent cx="3054350" cy="1784350"/>
            <wp:effectExtent l="38100" t="38100" r="31750" b="44450"/>
            <wp:docPr id="40345705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54350" cy="1784350"/>
                    </a:xfrm>
                    <a:prstGeom prst="rect">
                      <a:avLst/>
                    </a:prstGeom>
                    <a:noFill/>
                    <a:ln w="28575">
                      <a:solidFill>
                        <a:schemeClr val="tx1"/>
                      </a:solidFill>
                    </a:ln>
                  </pic:spPr>
                </pic:pic>
              </a:graphicData>
            </a:graphic>
          </wp:inline>
        </w:drawing>
      </w:r>
    </w:p>
    <w:p w14:paraId="5559E088" w14:textId="6CD85CFA" w:rsidR="00850D18" w:rsidRPr="00850D18" w:rsidRDefault="00850D18" w:rsidP="00850D18">
      <w:pPr>
        <w:jc w:val="center"/>
        <w:rPr>
          <w:rFonts w:ascii="Times New Roman" w:hAnsi="Times New Roman" w:cs="Times New Roman"/>
          <w:b/>
          <w:sz w:val="24"/>
          <w:szCs w:val="24"/>
          <w:lang w:val="en-IN"/>
        </w:rPr>
      </w:pPr>
      <w:r w:rsidRPr="00850D18">
        <w:rPr>
          <w:rFonts w:ascii="Times New Roman" w:hAnsi="Times New Roman" w:cs="Times New Roman"/>
          <w:b/>
          <w:noProof/>
          <w:sz w:val="24"/>
          <w:szCs w:val="24"/>
          <w:lang w:val="en-IN"/>
        </w:rPr>
        <w:drawing>
          <wp:inline distT="0" distB="0" distL="0" distR="0" wp14:anchorId="7E27BBBB" wp14:editId="21F24895">
            <wp:extent cx="5905500" cy="1879600"/>
            <wp:effectExtent l="38100" t="38100" r="38100" b="44450"/>
            <wp:docPr id="12579086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905500" cy="1879600"/>
                    </a:xfrm>
                    <a:prstGeom prst="rect">
                      <a:avLst/>
                    </a:prstGeom>
                    <a:noFill/>
                    <a:ln w="28575">
                      <a:solidFill>
                        <a:schemeClr val="tx1"/>
                      </a:solidFill>
                    </a:ln>
                  </pic:spPr>
                </pic:pic>
              </a:graphicData>
            </a:graphic>
          </wp:inline>
        </w:drawing>
      </w:r>
    </w:p>
    <w:p w14:paraId="2CDE2221" w14:textId="04248209" w:rsidR="004C2A6F" w:rsidRDefault="00850D18" w:rsidP="004C2A6F">
      <w:pPr>
        <w:spacing w:after="0"/>
        <w:ind w:left="720"/>
        <w:rPr>
          <w:rFonts w:ascii="Times New Roman" w:hAnsi="Times New Roman" w:cs="Times New Roman"/>
          <w:b/>
          <w:sz w:val="24"/>
          <w:szCs w:val="24"/>
        </w:rPr>
      </w:pPr>
      <w:r>
        <w:rPr>
          <w:rFonts w:ascii="Times New Roman" w:hAnsi="Times New Roman" w:cs="Times New Roman"/>
          <w:b/>
          <w:sz w:val="24"/>
          <w:szCs w:val="24"/>
        </w:rPr>
        <w:t xml:space="preserve">    </w:t>
      </w:r>
      <w:r w:rsidR="004C2A6F">
        <w:rPr>
          <w:rFonts w:ascii="Times New Roman" w:hAnsi="Times New Roman" w:cs="Times New Roman"/>
          <w:b/>
          <w:sz w:val="24"/>
          <w:szCs w:val="24"/>
        </w:rPr>
        <w:t xml:space="preserve">FACULTY   </w:t>
      </w:r>
      <w:r w:rsidR="004C2A6F">
        <w:rPr>
          <w:rFonts w:ascii="Times New Roman" w:hAnsi="Times New Roman" w:cs="Times New Roman"/>
          <w:b/>
          <w:sz w:val="24"/>
          <w:szCs w:val="24"/>
        </w:rPr>
        <w:tab/>
      </w:r>
      <w:r w:rsidR="004C2A6F">
        <w:rPr>
          <w:rFonts w:ascii="Times New Roman" w:hAnsi="Times New Roman" w:cs="Times New Roman"/>
          <w:b/>
          <w:sz w:val="24"/>
          <w:szCs w:val="24"/>
        </w:rPr>
        <w:tab/>
      </w:r>
      <w:r w:rsidR="004C2A6F">
        <w:rPr>
          <w:rFonts w:ascii="Times New Roman" w:hAnsi="Times New Roman" w:cs="Times New Roman"/>
          <w:b/>
          <w:sz w:val="24"/>
          <w:szCs w:val="24"/>
        </w:rPr>
        <w:tab/>
      </w:r>
      <w:r w:rsidR="004C2A6F">
        <w:rPr>
          <w:rFonts w:ascii="Times New Roman" w:hAnsi="Times New Roman" w:cs="Times New Roman"/>
          <w:b/>
          <w:sz w:val="24"/>
          <w:szCs w:val="24"/>
        </w:rPr>
        <w:tab/>
        <w:t xml:space="preserve">HOD                        </w:t>
      </w:r>
      <w:r w:rsidR="004C2A6F">
        <w:rPr>
          <w:rFonts w:ascii="Times New Roman" w:hAnsi="Times New Roman" w:cs="Times New Roman"/>
          <w:b/>
          <w:sz w:val="24"/>
          <w:szCs w:val="24"/>
        </w:rPr>
        <w:tab/>
      </w:r>
      <w:r w:rsidR="004C2A6F">
        <w:rPr>
          <w:rFonts w:ascii="Times New Roman" w:hAnsi="Times New Roman" w:cs="Times New Roman"/>
          <w:b/>
          <w:sz w:val="24"/>
          <w:szCs w:val="24"/>
        </w:rPr>
        <w:tab/>
      </w:r>
      <w:r w:rsidR="004C2A6F">
        <w:rPr>
          <w:rFonts w:ascii="Times New Roman" w:hAnsi="Times New Roman" w:cs="Times New Roman"/>
          <w:b/>
          <w:sz w:val="24"/>
          <w:szCs w:val="24"/>
        </w:rPr>
        <w:tab/>
        <w:t>PRINCIPAL</w:t>
      </w:r>
    </w:p>
    <w:p w14:paraId="3CB509F6" w14:textId="60D01D6F" w:rsidR="00850D18" w:rsidRDefault="00850D18" w:rsidP="003E2AB3">
      <w:pPr>
        <w:rPr>
          <w:rFonts w:ascii="Times New Roman" w:hAnsi="Times New Roman" w:cs="Times New Roman"/>
          <w:b/>
          <w:sz w:val="24"/>
          <w:szCs w:val="24"/>
        </w:rPr>
      </w:pPr>
    </w:p>
    <w:p w14:paraId="7FB81CA2" w14:textId="77777777" w:rsidR="00850D18" w:rsidRDefault="00850D18" w:rsidP="003E2AB3">
      <w:pPr>
        <w:rPr>
          <w:rFonts w:ascii="Times New Roman" w:hAnsi="Times New Roman" w:cs="Times New Roman"/>
          <w:b/>
          <w:sz w:val="24"/>
          <w:szCs w:val="24"/>
        </w:rPr>
      </w:pPr>
    </w:p>
    <w:p w14:paraId="6F0FBE88" w14:textId="77777777" w:rsidR="00EC6E23" w:rsidRDefault="00EC6E23" w:rsidP="002303B1">
      <w:pPr>
        <w:spacing w:after="0"/>
        <w:jc w:val="center"/>
        <w:rPr>
          <w:rFonts w:ascii="Old English Text MT" w:hAnsi="Old English Text MT"/>
          <w:sz w:val="44"/>
          <w:szCs w:val="44"/>
        </w:rPr>
      </w:pPr>
    </w:p>
    <w:p w14:paraId="4A0D56F9" w14:textId="77777777" w:rsidR="00EC6E23" w:rsidRPr="00DA0CAE" w:rsidRDefault="00EC6E23" w:rsidP="00EC6E23">
      <w:pPr>
        <w:spacing w:after="0"/>
        <w:jc w:val="center"/>
        <w:rPr>
          <w:rFonts w:ascii="Old English Text MT" w:hAnsi="Old English Text MT"/>
          <w:sz w:val="44"/>
          <w:szCs w:val="44"/>
        </w:rPr>
      </w:pPr>
      <w:r w:rsidRPr="00DA0CAE">
        <w:rPr>
          <w:rFonts w:ascii="Old English Text MT" w:hAnsi="Old English Text MT"/>
          <w:sz w:val="44"/>
          <w:szCs w:val="44"/>
        </w:rPr>
        <w:t>Geethanjali College of Pharmacy</w:t>
      </w:r>
    </w:p>
    <w:p w14:paraId="7CCE7A20" w14:textId="77777777" w:rsidR="00EC6E23"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Approved b</w:t>
      </w:r>
      <w:r>
        <w:rPr>
          <w:rFonts w:ascii="Times New Roman" w:hAnsi="Times New Roman"/>
          <w:sz w:val="21"/>
          <w:szCs w:val="21"/>
        </w:rPr>
        <w:t>y</w:t>
      </w:r>
      <w:r w:rsidRPr="00171DB7">
        <w:rPr>
          <w:rFonts w:ascii="Times New Roman" w:hAnsi="Times New Roman"/>
          <w:sz w:val="21"/>
          <w:szCs w:val="21"/>
        </w:rPr>
        <w:t xml:space="preserve"> PCI New Delhi, Permanently Affiliated to JNTUH</w:t>
      </w:r>
    </w:p>
    <w:p w14:paraId="18301E81" w14:textId="77777777" w:rsidR="00EC6E23" w:rsidRPr="00171DB7" w:rsidRDefault="00EC6E23" w:rsidP="00EC6E23">
      <w:pPr>
        <w:spacing w:after="60" w:line="240" w:lineRule="auto"/>
        <w:ind w:right="-270"/>
        <w:jc w:val="center"/>
        <w:rPr>
          <w:rFonts w:ascii="Times New Roman" w:hAnsi="Times New Roman"/>
          <w:sz w:val="21"/>
          <w:szCs w:val="21"/>
        </w:rPr>
      </w:pPr>
      <w:r w:rsidRPr="00171DB7">
        <w:rPr>
          <w:rFonts w:ascii="Times New Roman" w:hAnsi="Times New Roman"/>
          <w:sz w:val="21"/>
          <w:szCs w:val="21"/>
        </w:rPr>
        <w:t>Accredited by NBA</w:t>
      </w:r>
      <w:r>
        <w:rPr>
          <w:rFonts w:ascii="Times New Roman" w:hAnsi="Times New Roman"/>
          <w:sz w:val="21"/>
          <w:szCs w:val="21"/>
        </w:rPr>
        <w:t xml:space="preserve"> (</w:t>
      </w:r>
      <w:r w:rsidRPr="00171DB7">
        <w:rPr>
          <w:rFonts w:ascii="Times New Roman" w:hAnsi="Times New Roman"/>
          <w:sz w:val="21"/>
          <w:szCs w:val="21"/>
        </w:rPr>
        <w:t>B. Pharmacy</w:t>
      </w:r>
      <w:r>
        <w:rPr>
          <w:rFonts w:ascii="Times New Roman" w:hAnsi="Times New Roman"/>
          <w:sz w:val="21"/>
          <w:szCs w:val="21"/>
        </w:rPr>
        <w:t xml:space="preserve">) &amp; </w:t>
      </w:r>
      <w:r w:rsidRPr="00171DB7">
        <w:rPr>
          <w:rFonts w:ascii="Times New Roman" w:hAnsi="Times New Roman"/>
          <w:sz w:val="21"/>
          <w:szCs w:val="21"/>
        </w:rPr>
        <w:t>Accredited by</w:t>
      </w:r>
      <w:r>
        <w:rPr>
          <w:rFonts w:ascii="Times New Roman" w:hAnsi="Times New Roman"/>
          <w:sz w:val="21"/>
          <w:szCs w:val="21"/>
        </w:rPr>
        <w:t xml:space="preserve"> NAAC (A+)</w:t>
      </w:r>
    </w:p>
    <w:p w14:paraId="090EFE87" w14:textId="77777777" w:rsidR="00EC6E23" w:rsidRPr="003A673B" w:rsidRDefault="00EC6E23" w:rsidP="00EC6E23">
      <w:pPr>
        <w:spacing w:after="60" w:line="240" w:lineRule="auto"/>
        <w:ind w:hanging="2"/>
        <w:jc w:val="center"/>
        <w:rPr>
          <w:rFonts w:ascii="Times New Roman" w:hAnsi="Times New Roman"/>
        </w:rPr>
      </w:pPr>
      <w:r w:rsidRPr="003A673B">
        <w:rPr>
          <w:rFonts w:ascii="Times New Roman" w:hAnsi="Times New Roman"/>
        </w:rPr>
        <w:t>Recognized by DSIR-SIRO &amp; HI/BI of MSME, Certified by ISO 9001:2015</w:t>
      </w:r>
    </w:p>
    <w:p w14:paraId="1F473558" w14:textId="77777777" w:rsidR="00EC6E23" w:rsidRDefault="00EC6E23" w:rsidP="00EC6E23">
      <w:pPr>
        <w:spacing w:after="0"/>
        <w:jc w:val="center"/>
        <w:rPr>
          <w:lang w:val="en-GB"/>
        </w:rPr>
      </w:pPr>
      <w:r w:rsidRPr="003A673B">
        <w:rPr>
          <w:rFonts w:ascii="Times New Roman" w:hAnsi="Times New Roman"/>
        </w:rPr>
        <w:t>Cheeryal (V), Keesara (M), Medchal-Malkajgiri Dist</w:t>
      </w:r>
      <w:r>
        <w:rPr>
          <w:rFonts w:ascii="Times New Roman" w:hAnsi="Times New Roman"/>
        </w:rPr>
        <w:t>.</w:t>
      </w:r>
      <w:r w:rsidRPr="003A673B">
        <w:rPr>
          <w:rFonts w:ascii="Times New Roman" w:hAnsi="Times New Roman"/>
        </w:rPr>
        <w:t>, Telangana State- 50130</w:t>
      </w:r>
      <w:r>
        <w:rPr>
          <w:rFonts w:ascii="Times New Roman" w:hAnsi="Times New Roman"/>
        </w:rPr>
        <w:t>3</w:t>
      </w:r>
    </w:p>
    <w:p w14:paraId="16F7C7E9" w14:textId="77777777" w:rsidR="002303B1" w:rsidRDefault="002303B1" w:rsidP="002303B1">
      <w:pPr>
        <w:jc w:val="center"/>
      </w:pPr>
    </w:p>
    <w:p w14:paraId="3ABCF93B" w14:textId="65BF7104" w:rsidR="002303B1" w:rsidRPr="00B95805" w:rsidRDefault="001D783A" w:rsidP="002303B1">
      <w:pPr>
        <w:jc w:val="center"/>
        <w:rPr>
          <w:rFonts w:ascii="Times New Roman" w:hAnsi="Times New Roman" w:cs="Times New Roman"/>
          <w:b/>
          <w:sz w:val="24"/>
          <w:szCs w:val="24"/>
        </w:rPr>
      </w:pPr>
      <w:r>
        <w:rPr>
          <w:rFonts w:ascii="Times New Roman" w:hAnsi="Times New Roman" w:cs="Times New Roman"/>
          <w:b/>
          <w:sz w:val="24"/>
          <w:szCs w:val="24"/>
        </w:rPr>
        <w:t xml:space="preserve">Flowchart- </w:t>
      </w:r>
      <w:r w:rsidR="002303B1">
        <w:rPr>
          <w:rFonts w:ascii="Times New Roman" w:hAnsi="Times New Roman" w:cs="Times New Roman"/>
          <w:b/>
          <w:sz w:val="24"/>
          <w:szCs w:val="24"/>
        </w:rPr>
        <w:t>PPT Presentation</w:t>
      </w:r>
    </w:p>
    <w:p w14:paraId="7EB22020" w14:textId="77777777" w:rsidR="002303B1" w:rsidRDefault="002303B1" w:rsidP="002303B1">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CF69AE">
        <w:rPr>
          <w:rFonts w:ascii="Times New Roman" w:hAnsi="Times New Roman" w:cs="Times New Roman"/>
          <w:b/>
          <w:sz w:val="24"/>
          <w:szCs w:val="24"/>
        </w:rPr>
        <w:t>Date:</w:t>
      </w:r>
      <w:r>
        <w:rPr>
          <w:rFonts w:ascii="Times New Roman" w:hAnsi="Times New Roman" w:cs="Times New Roman"/>
          <w:sz w:val="24"/>
          <w:szCs w:val="24"/>
        </w:rPr>
        <w:t xml:space="preserve"> 20.09.2025</w:t>
      </w:r>
    </w:p>
    <w:p w14:paraId="128767B6" w14:textId="77777777" w:rsidR="002303B1" w:rsidRDefault="002303B1" w:rsidP="002303B1">
      <w:pPr>
        <w:rPr>
          <w:rFonts w:ascii="Times New Roman" w:hAnsi="Times New Roman" w:cs="Times New Roman"/>
          <w:b/>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 xml:space="preserve">V. Shalini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Asst Professor</w:t>
      </w: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Pharmacology</w:t>
      </w:r>
    </w:p>
    <w:p w14:paraId="6FA25CCC" w14:textId="77777777" w:rsidR="002303B1" w:rsidRDefault="002303B1" w:rsidP="002303B1">
      <w:pPr>
        <w:rPr>
          <w:rFonts w:ascii="Times New Roman" w:hAnsi="Times New Roman" w:cs="Times New Roman"/>
          <w:sz w:val="24"/>
          <w:szCs w:val="24"/>
        </w:rPr>
      </w:pPr>
      <w:r>
        <w:rPr>
          <w:rFonts w:ascii="Times New Roman" w:hAnsi="Times New Roman" w:cs="Times New Roman"/>
          <w:b/>
          <w:sz w:val="24"/>
          <w:szCs w:val="24"/>
        </w:rPr>
        <w:t>Presentation:</w:t>
      </w:r>
      <w:r>
        <w:rPr>
          <w:rFonts w:ascii="Times New Roman" w:hAnsi="Times New Roman" w:cs="Times New Roman"/>
          <w:sz w:val="24"/>
          <w:szCs w:val="24"/>
        </w:rPr>
        <w:t xml:space="preserve"> PPT Presentation                                                                                                                                </w:t>
      </w:r>
    </w:p>
    <w:p w14:paraId="42CEFA57" w14:textId="77777777" w:rsidR="002303B1" w:rsidRDefault="002303B1" w:rsidP="002303B1">
      <w:pPr>
        <w:rPr>
          <w:rFonts w:ascii="Times New Roman" w:hAnsi="Times New Roman" w:cs="Times New Roman"/>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Pr>
          <w:rFonts w:ascii="Times New Roman" w:hAnsi="Times New Roman" w:cs="Times New Roman"/>
          <w:bCs/>
          <w:sz w:val="24"/>
          <w:szCs w:val="24"/>
        </w:rPr>
        <w:t xml:space="preserve">Pathophysiology                                                                       </w:t>
      </w:r>
      <w:r w:rsidRPr="00565941">
        <w:rPr>
          <w:rFonts w:ascii="Times New Roman" w:hAnsi="Times New Roman" w:cs="Times New Roman"/>
          <w:b/>
          <w:sz w:val="24"/>
          <w:szCs w:val="24"/>
        </w:rPr>
        <w:t>Class:</w:t>
      </w:r>
      <w:r>
        <w:rPr>
          <w:rFonts w:ascii="Times New Roman" w:hAnsi="Times New Roman" w:cs="Times New Roman"/>
          <w:sz w:val="24"/>
          <w:szCs w:val="24"/>
        </w:rPr>
        <w:t xml:space="preserve">  B.Pharmacy I Year II sem</w:t>
      </w:r>
    </w:p>
    <w:p w14:paraId="1966BBBE" w14:textId="5514F9B1" w:rsidR="002303B1" w:rsidRDefault="002303B1" w:rsidP="002303B1">
      <w:pPr>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Gout- Pathogenesis</w:t>
      </w:r>
    </w:p>
    <w:p w14:paraId="153D1D3A" w14:textId="77777777" w:rsidR="002303B1" w:rsidRDefault="002303B1" w:rsidP="002303B1">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9:00 am to 9:50 am</w:t>
      </w:r>
    </w:p>
    <w:p w14:paraId="15FCA522" w14:textId="3054E285" w:rsidR="002303B1" w:rsidRPr="002303B1" w:rsidRDefault="002303B1" w:rsidP="002303B1">
      <w:pPr>
        <w:jc w:val="center"/>
        <w:rPr>
          <w:rFonts w:ascii="Times New Roman" w:hAnsi="Times New Roman" w:cs="Times New Roman"/>
          <w:b/>
          <w:sz w:val="24"/>
          <w:szCs w:val="24"/>
          <w:lang w:val="en-IN"/>
        </w:rPr>
      </w:pPr>
      <w:r w:rsidRPr="002303B1">
        <w:rPr>
          <w:rFonts w:ascii="Times New Roman" w:hAnsi="Times New Roman" w:cs="Times New Roman"/>
          <w:b/>
          <w:noProof/>
          <w:sz w:val="24"/>
          <w:szCs w:val="24"/>
          <w:lang w:val="en-IN"/>
        </w:rPr>
        <w:drawing>
          <wp:inline distT="0" distB="0" distL="0" distR="0" wp14:anchorId="4433E59E" wp14:editId="51EC4A25">
            <wp:extent cx="5378450" cy="1651000"/>
            <wp:effectExtent l="38100" t="38100" r="31750" b="44450"/>
            <wp:docPr id="904265572"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5"/>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78450" cy="1651000"/>
                    </a:xfrm>
                    <a:prstGeom prst="rect">
                      <a:avLst/>
                    </a:prstGeom>
                    <a:noFill/>
                    <a:ln w="28575">
                      <a:solidFill>
                        <a:schemeClr val="tx1"/>
                      </a:solidFill>
                    </a:ln>
                  </pic:spPr>
                </pic:pic>
              </a:graphicData>
            </a:graphic>
          </wp:inline>
        </w:drawing>
      </w:r>
    </w:p>
    <w:p w14:paraId="786D53A3" w14:textId="0910E473" w:rsidR="007337B1" w:rsidRPr="007337B1" w:rsidRDefault="007337B1" w:rsidP="007337B1">
      <w:pPr>
        <w:jc w:val="center"/>
        <w:rPr>
          <w:rFonts w:ascii="Times New Roman" w:hAnsi="Times New Roman" w:cs="Times New Roman"/>
          <w:b/>
          <w:sz w:val="24"/>
          <w:szCs w:val="24"/>
          <w:lang w:val="en-IN"/>
        </w:rPr>
      </w:pPr>
      <w:r w:rsidRPr="007337B1">
        <w:rPr>
          <w:rFonts w:ascii="Times New Roman" w:hAnsi="Times New Roman" w:cs="Times New Roman"/>
          <w:b/>
          <w:noProof/>
          <w:sz w:val="24"/>
          <w:szCs w:val="24"/>
          <w:lang w:val="en-IN"/>
        </w:rPr>
        <w:drawing>
          <wp:inline distT="0" distB="0" distL="0" distR="0" wp14:anchorId="3CBB4C5D" wp14:editId="40DAB8DA">
            <wp:extent cx="5480050" cy="1955800"/>
            <wp:effectExtent l="38100" t="38100" r="44450" b="44450"/>
            <wp:docPr id="1593093048"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5480050" cy="1955800"/>
                    </a:xfrm>
                    <a:prstGeom prst="rect">
                      <a:avLst/>
                    </a:prstGeom>
                    <a:noFill/>
                    <a:ln w="28575">
                      <a:solidFill>
                        <a:schemeClr val="tx1"/>
                      </a:solidFill>
                    </a:ln>
                  </pic:spPr>
                </pic:pic>
              </a:graphicData>
            </a:graphic>
          </wp:inline>
        </w:drawing>
      </w:r>
    </w:p>
    <w:p w14:paraId="3073B49B" w14:textId="77777777" w:rsidR="00175F15" w:rsidRDefault="007337B1" w:rsidP="00DC0741">
      <w:pPr>
        <w:spacing w:after="0"/>
        <w:ind w:left="720"/>
        <w:rPr>
          <w:rFonts w:ascii="Times New Roman" w:hAnsi="Times New Roman" w:cs="Times New Roman"/>
          <w:b/>
          <w:sz w:val="24"/>
          <w:szCs w:val="24"/>
        </w:rPr>
      </w:pPr>
      <w:r>
        <w:rPr>
          <w:rFonts w:ascii="Times New Roman" w:hAnsi="Times New Roman" w:cs="Times New Roman"/>
          <w:b/>
          <w:sz w:val="24"/>
          <w:szCs w:val="24"/>
        </w:rPr>
        <w:t xml:space="preserve">   </w:t>
      </w:r>
    </w:p>
    <w:p w14:paraId="44667C0D" w14:textId="430BA2DC" w:rsidR="00DC0741" w:rsidRDefault="00DC0741" w:rsidP="00175F15">
      <w:pPr>
        <w:spacing w:after="0"/>
        <w:ind w:left="720"/>
        <w:jc w:val="center"/>
        <w:rPr>
          <w:rFonts w:ascii="Times New Roman" w:hAnsi="Times New Roman" w:cs="Times New Roman"/>
          <w:b/>
          <w:sz w:val="24"/>
          <w:szCs w:val="24"/>
        </w:rPr>
      </w:pPr>
      <w:r>
        <w:rPr>
          <w:rFonts w:ascii="Times New Roman" w:hAnsi="Times New Roman" w:cs="Times New Roman"/>
          <w:b/>
          <w:sz w:val="24"/>
          <w:szCs w:val="24"/>
        </w:rPr>
        <w:t xml:space="preserve">FACULTY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HOD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PRINCIPAL</w:t>
      </w:r>
    </w:p>
    <w:p w14:paraId="71EB1504" w14:textId="2AB1E3CD" w:rsidR="002303B1" w:rsidRDefault="002303B1" w:rsidP="003E2AB3">
      <w:pPr>
        <w:rPr>
          <w:rFonts w:ascii="Times New Roman" w:hAnsi="Times New Roman" w:cs="Times New Roman"/>
          <w:b/>
          <w:sz w:val="24"/>
          <w:szCs w:val="24"/>
        </w:rPr>
      </w:pPr>
    </w:p>
    <w:p w14:paraId="28EE4D62" w14:textId="2F3309D6" w:rsidR="001647BB" w:rsidRDefault="007B4633" w:rsidP="003E2AB3">
      <w:pPr>
        <w:rPr>
          <w:rFonts w:ascii="Times New Roman" w:hAnsi="Times New Roman" w:cs="Times New Roman"/>
          <w:b/>
          <w:sz w:val="24"/>
          <w:szCs w:val="24"/>
        </w:rPr>
      </w:pPr>
      <w:r>
        <w:rPr>
          <w:rFonts w:ascii="Times New Roman" w:hAnsi="Times New Roman" w:cs="Times New Roman"/>
          <w:b/>
          <w:sz w:val="24"/>
          <w:szCs w:val="24"/>
        </w:rPr>
        <w:lastRenderedPageBreak/>
        <w:t xml:space="preserve">   </w:t>
      </w:r>
    </w:p>
    <w:p w14:paraId="2B8A3762" w14:textId="77777777" w:rsidR="007B4633" w:rsidRPr="00DA0CAE" w:rsidRDefault="007B4633" w:rsidP="007B4633">
      <w:pPr>
        <w:spacing w:after="0"/>
        <w:jc w:val="center"/>
        <w:rPr>
          <w:rFonts w:ascii="Old English Text MT" w:hAnsi="Old English Text MT"/>
          <w:sz w:val="44"/>
          <w:szCs w:val="44"/>
        </w:rPr>
      </w:pPr>
      <w:r w:rsidRPr="00DA0CAE">
        <w:rPr>
          <w:rFonts w:ascii="Old English Text MT" w:hAnsi="Old English Text MT"/>
          <w:sz w:val="44"/>
          <w:szCs w:val="44"/>
        </w:rPr>
        <w:t>Geethanjali College of Pharmacy</w:t>
      </w:r>
    </w:p>
    <w:p w14:paraId="707B78E6" w14:textId="77777777" w:rsidR="007B4633" w:rsidRDefault="007B4633" w:rsidP="007B4633">
      <w:pPr>
        <w:spacing w:after="60" w:line="240" w:lineRule="auto"/>
        <w:ind w:right="-270"/>
        <w:jc w:val="center"/>
        <w:rPr>
          <w:rFonts w:ascii="Times New Roman" w:hAnsi="Times New Roman"/>
          <w:sz w:val="21"/>
          <w:szCs w:val="21"/>
        </w:rPr>
      </w:pPr>
      <w:r w:rsidRPr="00171DB7">
        <w:rPr>
          <w:rFonts w:ascii="Times New Roman" w:hAnsi="Times New Roman"/>
          <w:sz w:val="21"/>
          <w:szCs w:val="21"/>
        </w:rPr>
        <w:t>Approved b</w:t>
      </w:r>
      <w:r>
        <w:rPr>
          <w:rFonts w:ascii="Times New Roman" w:hAnsi="Times New Roman"/>
          <w:sz w:val="21"/>
          <w:szCs w:val="21"/>
        </w:rPr>
        <w:t>y</w:t>
      </w:r>
      <w:r w:rsidRPr="00171DB7">
        <w:rPr>
          <w:rFonts w:ascii="Times New Roman" w:hAnsi="Times New Roman"/>
          <w:sz w:val="21"/>
          <w:szCs w:val="21"/>
        </w:rPr>
        <w:t xml:space="preserve"> PCI New Delhi, Permanently Affiliated to JNTUH</w:t>
      </w:r>
    </w:p>
    <w:p w14:paraId="4BDA08A3" w14:textId="77777777" w:rsidR="007B4633" w:rsidRPr="00171DB7" w:rsidRDefault="007B4633" w:rsidP="007B4633">
      <w:pPr>
        <w:spacing w:after="60" w:line="240" w:lineRule="auto"/>
        <w:ind w:right="-270"/>
        <w:jc w:val="center"/>
        <w:rPr>
          <w:rFonts w:ascii="Times New Roman" w:hAnsi="Times New Roman"/>
          <w:sz w:val="21"/>
          <w:szCs w:val="21"/>
        </w:rPr>
      </w:pPr>
      <w:r w:rsidRPr="00171DB7">
        <w:rPr>
          <w:rFonts w:ascii="Times New Roman" w:hAnsi="Times New Roman"/>
          <w:sz w:val="21"/>
          <w:szCs w:val="21"/>
        </w:rPr>
        <w:t>Accredited by NBA</w:t>
      </w:r>
      <w:r>
        <w:rPr>
          <w:rFonts w:ascii="Times New Roman" w:hAnsi="Times New Roman"/>
          <w:sz w:val="21"/>
          <w:szCs w:val="21"/>
        </w:rPr>
        <w:t xml:space="preserve"> (</w:t>
      </w:r>
      <w:r w:rsidRPr="00171DB7">
        <w:rPr>
          <w:rFonts w:ascii="Times New Roman" w:hAnsi="Times New Roman"/>
          <w:sz w:val="21"/>
          <w:szCs w:val="21"/>
        </w:rPr>
        <w:t>B. Pharmacy</w:t>
      </w:r>
      <w:r>
        <w:rPr>
          <w:rFonts w:ascii="Times New Roman" w:hAnsi="Times New Roman"/>
          <w:sz w:val="21"/>
          <w:szCs w:val="21"/>
        </w:rPr>
        <w:t xml:space="preserve">) &amp; </w:t>
      </w:r>
      <w:r w:rsidRPr="00171DB7">
        <w:rPr>
          <w:rFonts w:ascii="Times New Roman" w:hAnsi="Times New Roman"/>
          <w:sz w:val="21"/>
          <w:szCs w:val="21"/>
        </w:rPr>
        <w:t>Accredited by</w:t>
      </w:r>
      <w:r>
        <w:rPr>
          <w:rFonts w:ascii="Times New Roman" w:hAnsi="Times New Roman"/>
          <w:sz w:val="21"/>
          <w:szCs w:val="21"/>
        </w:rPr>
        <w:t xml:space="preserve"> NAAC (A+)</w:t>
      </w:r>
    </w:p>
    <w:p w14:paraId="068A4370" w14:textId="77777777" w:rsidR="007B4633" w:rsidRPr="003A673B" w:rsidRDefault="007B4633" w:rsidP="007B4633">
      <w:pPr>
        <w:spacing w:after="60" w:line="240" w:lineRule="auto"/>
        <w:ind w:hanging="2"/>
        <w:jc w:val="center"/>
        <w:rPr>
          <w:rFonts w:ascii="Times New Roman" w:hAnsi="Times New Roman"/>
        </w:rPr>
      </w:pPr>
      <w:r w:rsidRPr="003A673B">
        <w:rPr>
          <w:rFonts w:ascii="Times New Roman" w:hAnsi="Times New Roman"/>
        </w:rPr>
        <w:t>Recognized by DSIR-SIRO &amp; HI/BI of MSME, Certified by ISO 9001:2015</w:t>
      </w:r>
    </w:p>
    <w:p w14:paraId="0149DA96" w14:textId="77777777" w:rsidR="007B4633" w:rsidRDefault="007B4633" w:rsidP="007B4633">
      <w:pPr>
        <w:spacing w:after="0"/>
        <w:jc w:val="center"/>
        <w:rPr>
          <w:lang w:val="en-GB"/>
        </w:rPr>
      </w:pPr>
      <w:r w:rsidRPr="003A673B">
        <w:rPr>
          <w:rFonts w:ascii="Times New Roman" w:hAnsi="Times New Roman"/>
        </w:rPr>
        <w:t>Cheeryal (V), Keesara (M), Medchal-Malkajgiri Dist</w:t>
      </w:r>
      <w:r>
        <w:rPr>
          <w:rFonts w:ascii="Times New Roman" w:hAnsi="Times New Roman"/>
        </w:rPr>
        <w:t>.</w:t>
      </w:r>
      <w:r w:rsidRPr="003A673B">
        <w:rPr>
          <w:rFonts w:ascii="Times New Roman" w:hAnsi="Times New Roman"/>
        </w:rPr>
        <w:t>, Telangana State- 50130</w:t>
      </w:r>
      <w:r>
        <w:rPr>
          <w:rFonts w:ascii="Times New Roman" w:hAnsi="Times New Roman"/>
        </w:rPr>
        <w:t>3</w:t>
      </w:r>
    </w:p>
    <w:p w14:paraId="09535721" w14:textId="77777777" w:rsidR="007B4633" w:rsidRDefault="007B4633" w:rsidP="007B4633">
      <w:pPr>
        <w:jc w:val="center"/>
      </w:pPr>
    </w:p>
    <w:p w14:paraId="5D424E07" w14:textId="647B6198" w:rsidR="007B4633" w:rsidRPr="00B95805" w:rsidRDefault="007B4633" w:rsidP="007B4633">
      <w:pPr>
        <w:jc w:val="center"/>
        <w:rPr>
          <w:rFonts w:ascii="Times New Roman" w:hAnsi="Times New Roman" w:cs="Times New Roman"/>
          <w:b/>
          <w:sz w:val="24"/>
          <w:szCs w:val="24"/>
        </w:rPr>
      </w:pPr>
      <w:r>
        <w:rPr>
          <w:rFonts w:ascii="Times New Roman" w:hAnsi="Times New Roman" w:cs="Times New Roman"/>
          <w:b/>
          <w:sz w:val="24"/>
          <w:szCs w:val="24"/>
        </w:rPr>
        <w:t xml:space="preserve">Flow Chart </w:t>
      </w:r>
    </w:p>
    <w:p w14:paraId="53B83AFF" w14:textId="62A01FCD" w:rsidR="007B4633" w:rsidRDefault="007B4633" w:rsidP="007B4633">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CF69AE">
        <w:rPr>
          <w:rFonts w:ascii="Times New Roman" w:hAnsi="Times New Roman" w:cs="Times New Roman"/>
          <w:b/>
          <w:sz w:val="24"/>
          <w:szCs w:val="24"/>
        </w:rPr>
        <w:t>Date:</w:t>
      </w:r>
      <w:r>
        <w:rPr>
          <w:rFonts w:ascii="Times New Roman" w:hAnsi="Times New Roman" w:cs="Times New Roman"/>
          <w:sz w:val="24"/>
          <w:szCs w:val="24"/>
        </w:rPr>
        <w:t xml:space="preserve"> 16.12.2025</w:t>
      </w:r>
    </w:p>
    <w:p w14:paraId="5DBC1FB4" w14:textId="0EA4ED7C" w:rsidR="007B4633" w:rsidRDefault="007B4633" w:rsidP="007B4633">
      <w:pPr>
        <w:rPr>
          <w:rFonts w:ascii="Times New Roman" w:hAnsi="Times New Roman" w:cs="Times New Roman"/>
          <w:b/>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S.</w:t>
      </w:r>
      <w:r w:rsidR="00301505">
        <w:rPr>
          <w:rFonts w:ascii="Times New Roman" w:hAnsi="Times New Roman" w:cs="Times New Roman"/>
          <w:bCs/>
          <w:sz w:val="24"/>
          <w:szCs w:val="24"/>
        </w:rPr>
        <w:t xml:space="preserve"> </w:t>
      </w:r>
      <w:r>
        <w:rPr>
          <w:rFonts w:ascii="Times New Roman" w:hAnsi="Times New Roman" w:cs="Times New Roman"/>
          <w:bCs/>
          <w:sz w:val="24"/>
          <w:szCs w:val="24"/>
        </w:rPr>
        <w:t xml:space="preserve">Rani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Asst Professor</w:t>
      </w: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w:t>
      </w:r>
      <w:r w:rsidR="00301505">
        <w:rPr>
          <w:rFonts w:ascii="Times New Roman" w:hAnsi="Times New Roman" w:cs="Times New Roman"/>
          <w:bCs/>
          <w:sz w:val="24"/>
          <w:szCs w:val="24"/>
        </w:rPr>
        <w:t>eutics</w:t>
      </w:r>
    </w:p>
    <w:p w14:paraId="7ED862B4" w14:textId="3945D930" w:rsidR="007B4633" w:rsidRDefault="007B4633" w:rsidP="007B4633">
      <w:pPr>
        <w:rPr>
          <w:rFonts w:ascii="Times New Roman" w:hAnsi="Times New Roman" w:cs="Times New Roman"/>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Pr>
          <w:rFonts w:ascii="Times New Roman" w:hAnsi="Times New Roman" w:cs="Times New Roman"/>
          <w:bCs/>
          <w:sz w:val="24"/>
          <w:szCs w:val="24"/>
        </w:rPr>
        <w:t xml:space="preserve">General Pharmacy                                                                     </w:t>
      </w:r>
      <w:r w:rsidRPr="00565941">
        <w:rPr>
          <w:rFonts w:ascii="Times New Roman" w:hAnsi="Times New Roman" w:cs="Times New Roman"/>
          <w:b/>
          <w:sz w:val="24"/>
          <w:szCs w:val="24"/>
        </w:rPr>
        <w:t>Class:</w:t>
      </w:r>
      <w:r>
        <w:rPr>
          <w:rFonts w:ascii="Times New Roman" w:hAnsi="Times New Roman" w:cs="Times New Roman"/>
          <w:sz w:val="24"/>
          <w:szCs w:val="24"/>
        </w:rPr>
        <w:t xml:space="preserve">  B.Pharmacy I Year I sem</w:t>
      </w:r>
    </w:p>
    <w:p w14:paraId="4E4FA07B" w14:textId="5CA4CC7E" w:rsidR="007B4633" w:rsidRDefault="007B4633" w:rsidP="007B4633">
      <w:pPr>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Classification of Dosage forms</w:t>
      </w:r>
    </w:p>
    <w:p w14:paraId="785D3A15" w14:textId="11386F67" w:rsidR="007B4633" w:rsidRDefault="007B4633" w:rsidP="007B4633">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9:00 am to 9: 50 am</w:t>
      </w:r>
    </w:p>
    <w:p w14:paraId="3A941B92" w14:textId="731D1195" w:rsidR="007B4633" w:rsidRPr="007B4633" w:rsidRDefault="007B4633" w:rsidP="007B4633">
      <w:pPr>
        <w:jc w:val="center"/>
        <w:rPr>
          <w:rFonts w:ascii="Times New Roman" w:hAnsi="Times New Roman" w:cs="Times New Roman"/>
          <w:b/>
          <w:sz w:val="24"/>
          <w:szCs w:val="24"/>
          <w:lang w:val="en-IN"/>
        </w:rPr>
      </w:pPr>
      <w:r w:rsidRPr="007B4633">
        <w:rPr>
          <w:rFonts w:ascii="Times New Roman" w:hAnsi="Times New Roman" w:cs="Times New Roman"/>
          <w:b/>
          <w:noProof/>
          <w:sz w:val="24"/>
          <w:szCs w:val="24"/>
          <w:lang w:val="en-IN"/>
        </w:rPr>
        <w:drawing>
          <wp:inline distT="0" distB="0" distL="0" distR="0" wp14:anchorId="03A70C6B" wp14:editId="06DF913F">
            <wp:extent cx="6134100" cy="3810000"/>
            <wp:effectExtent l="38100" t="38100" r="38100" b="38100"/>
            <wp:docPr id="208697147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134100" cy="3810000"/>
                    </a:xfrm>
                    <a:prstGeom prst="rect">
                      <a:avLst/>
                    </a:prstGeom>
                    <a:noFill/>
                    <a:ln w="28575">
                      <a:solidFill>
                        <a:schemeClr val="tx1"/>
                      </a:solidFill>
                    </a:ln>
                  </pic:spPr>
                </pic:pic>
              </a:graphicData>
            </a:graphic>
          </wp:inline>
        </w:drawing>
      </w:r>
    </w:p>
    <w:p w14:paraId="7F7B6032" w14:textId="77777777" w:rsidR="007B4633" w:rsidRDefault="007B4633" w:rsidP="007B4633">
      <w:pPr>
        <w:jc w:val="center"/>
        <w:rPr>
          <w:rFonts w:ascii="Times New Roman" w:hAnsi="Times New Roman" w:cs="Times New Roman"/>
          <w:b/>
          <w:sz w:val="24"/>
          <w:szCs w:val="24"/>
        </w:rPr>
      </w:pPr>
    </w:p>
    <w:p w14:paraId="5CA6ADEC" w14:textId="75560143" w:rsidR="007B4633" w:rsidRDefault="007B4633" w:rsidP="007B4633">
      <w:pPr>
        <w:jc w:val="center"/>
        <w:rPr>
          <w:rFonts w:ascii="Times New Roman" w:hAnsi="Times New Roman" w:cs="Times New Roman"/>
          <w:b/>
          <w:sz w:val="24"/>
          <w:szCs w:val="24"/>
        </w:rPr>
      </w:pPr>
      <w:r>
        <w:rPr>
          <w:rFonts w:ascii="Times New Roman" w:hAnsi="Times New Roman" w:cs="Times New Roman"/>
          <w:b/>
          <w:sz w:val="24"/>
          <w:szCs w:val="24"/>
        </w:rPr>
        <w:t xml:space="preserve">FACULTY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HOD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PRINCIPAL</w:t>
      </w:r>
    </w:p>
    <w:p w14:paraId="72552523" w14:textId="77777777" w:rsidR="00913E1A" w:rsidRDefault="00913E1A" w:rsidP="007B4633">
      <w:pPr>
        <w:jc w:val="center"/>
        <w:rPr>
          <w:rFonts w:ascii="Times New Roman" w:hAnsi="Times New Roman" w:cs="Times New Roman"/>
          <w:b/>
          <w:sz w:val="24"/>
          <w:szCs w:val="24"/>
        </w:rPr>
      </w:pPr>
    </w:p>
    <w:p w14:paraId="62C23598" w14:textId="77777777" w:rsidR="00913E1A" w:rsidRDefault="00913E1A" w:rsidP="007B4633">
      <w:pPr>
        <w:jc w:val="center"/>
        <w:rPr>
          <w:rFonts w:ascii="Times New Roman" w:hAnsi="Times New Roman" w:cs="Times New Roman"/>
          <w:b/>
          <w:sz w:val="24"/>
          <w:szCs w:val="24"/>
        </w:rPr>
      </w:pPr>
    </w:p>
    <w:p w14:paraId="3C881150" w14:textId="77777777" w:rsidR="00913E1A" w:rsidRDefault="00913E1A" w:rsidP="007B4633">
      <w:pPr>
        <w:jc w:val="center"/>
        <w:rPr>
          <w:rFonts w:ascii="Times New Roman" w:hAnsi="Times New Roman" w:cs="Times New Roman"/>
          <w:b/>
          <w:sz w:val="24"/>
          <w:szCs w:val="24"/>
        </w:rPr>
      </w:pPr>
    </w:p>
    <w:p w14:paraId="671C2337" w14:textId="77777777" w:rsidR="00913E1A" w:rsidRPr="00DA0CAE" w:rsidRDefault="00913E1A" w:rsidP="00913E1A">
      <w:pPr>
        <w:spacing w:after="0"/>
        <w:jc w:val="center"/>
        <w:rPr>
          <w:rFonts w:ascii="Old English Text MT" w:hAnsi="Old English Text MT"/>
          <w:sz w:val="44"/>
          <w:szCs w:val="44"/>
        </w:rPr>
      </w:pPr>
      <w:r w:rsidRPr="00DA0CAE">
        <w:rPr>
          <w:rFonts w:ascii="Old English Text MT" w:hAnsi="Old English Text MT"/>
          <w:sz w:val="44"/>
          <w:szCs w:val="44"/>
        </w:rPr>
        <w:t>Geethanjali College of Pharmacy</w:t>
      </w:r>
    </w:p>
    <w:p w14:paraId="3D7FEE4A" w14:textId="77777777" w:rsidR="00913E1A" w:rsidRDefault="00913E1A" w:rsidP="00913E1A">
      <w:pPr>
        <w:spacing w:after="60" w:line="240" w:lineRule="auto"/>
        <w:ind w:right="-270"/>
        <w:jc w:val="center"/>
        <w:rPr>
          <w:rFonts w:ascii="Times New Roman" w:hAnsi="Times New Roman"/>
          <w:sz w:val="21"/>
          <w:szCs w:val="21"/>
        </w:rPr>
      </w:pPr>
      <w:r w:rsidRPr="00171DB7">
        <w:rPr>
          <w:rFonts w:ascii="Times New Roman" w:hAnsi="Times New Roman"/>
          <w:sz w:val="21"/>
          <w:szCs w:val="21"/>
        </w:rPr>
        <w:t>Approved b</w:t>
      </w:r>
      <w:r>
        <w:rPr>
          <w:rFonts w:ascii="Times New Roman" w:hAnsi="Times New Roman"/>
          <w:sz w:val="21"/>
          <w:szCs w:val="21"/>
        </w:rPr>
        <w:t>y</w:t>
      </w:r>
      <w:r w:rsidRPr="00171DB7">
        <w:rPr>
          <w:rFonts w:ascii="Times New Roman" w:hAnsi="Times New Roman"/>
          <w:sz w:val="21"/>
          <w:szCs w:val="21"/>
        </w:rPr>
        <w:t xml:space="preserve"> PCI New Delhi, Permanently Affiliated to JNTUH</w:t>
      </w:r>
    </w:p>
    <w:p w14:paraId="6FE569A4" w14:textId="77777777" w:rsidR="00913E1A" w:rsidRPr="00171DB7" w:rsidRDefault="00913E1A" w:rsidP="00913E1A">
      <w:pPr>
        <w:spacing w:after="60" w:line="240" w:lineRule="auto"/>
        <w:ind w:right="-270"/>
        <w:jc w:val="center"/>
        <w:rPr>
          <w:rFonts w:ascii="Times New Roman" w:hAnsi="Times New Roman"/>
          <w:sz w:val="21"/>
          <w:szCs w:val="21"/>
        </w:rPr>
      </w:pPr>
      <w:r w:rsidRPr="00171DB7">
        <w:rPr>
          <w:rFonts w:ascii="Times New Roman" w:hAnsi="Times New Roman"/>
          <w:sz w:val="21"/>
          <w:szCs w:val="21"/>
        </w:rPr>
        <w:t>Accredited by NBA</w:t>
      </w:r>
      <w:r>
        <w:rPr>
          <w:rFonts w:ascii="Times New Roman" w:hAnsi="Times New Roman"/>
          <w:sz w:val="21"/>
          <w:szCs w:val="21"/>
        </w:rPr>
        <w:t xml:space="preserve"> (</w:t>
      </w:r>
      <w:r w:rsidRPr="00171DB7">
        <w:rPr>
          <w:rFonts w:ascii="Times New Roman" w:hAnsi="Times New Roman"/>
          <w:sz w:val="21"/>
          <w:szCs w:val="21"/>
        </w:rPr>
        <w:t>B. Pharmacy</w:t>
      </w:r>
      <w:r>
        <w:rPr>
          <w:rFonts w:ascii="Times New Roman" w:hAnsi="Times New Roman"/>
          <w:sz w:val="21"/>
          <w:szCs w:val="21"/>
        </w:rPr>
        <w:t xml:space="preserve">) &amp; </w:t>
      </w:r>
      <w:r w:rsidRPr="00171DB7">
        <w:rPr>
          <w:rFonts w:ascii="Times New Roman" w:hAnsi="Times New Roman"/>
          <w:sz w:val="21"/>
          <w:szCs w:val="21"/>
        </w:rPr>
        <w:t>Accredited by</w:t>
      </w:r>
      <w:r>
        <w:rPr>
          <w:rFonts w:ascii="Times New Roman" w:hAnsi="Times New Roman"/>
          <w:sz w:val="21"/>
          <w:szCs w:val="21"/>
        </w:rPr>
        <w:t xml:space="preserve"> NAAC (A+)</w:t>
      </w:r>
    </w:p>
    <w:p w14:paraId="4F12B3D6" w14:textId="77777777" w:rsidR="00913E1A" w:rsidRPr="003A673B" w:rsidRDefault="00913E1A" w:rsidP="00913E1A">
      <w:pPr>
        <w:spacing w:after="60" w:line="240" w:lineRule="auto"/>
        <w:ind w:hanging="2"/>
        <w:jc w:val="center"/>
        <w:rPr>
          <w:rFonts w:ascii="Times New Roman" w:hAnsi="Times New Roman"/>
        </w:rPr>
      </w:pPr>
      <w:r w:rsidRPr="003A673B">
        <w:rPr>
          <w:rFonts w:ascii="Times New Roman" w:hAnsi="Times New Roman"/>
        </w:rPr>
        <w:t>Recognized by DSIR-SIRO &amp; HI/BI of MSME, Certified by ISO 9001:2015</w:t>
      </w:r>
    </w:p>
    <w:p w14:paraId="1B89EAF1" w14:textId="77777777" w:rsidR="00913E1A" w:rsidRDefault="00913E1A" w:rsidP="00913E1A">
      <w:pPr>
        <w:spacing w:after="0"/>
        <w:jc w:val="center"/>
        <w:rPr>
          <w:lang w:val="en-GB"/>
        </w:rPr>
      </w:pPr>
      <w:r w:rsidRPr="003A673B">
        <w:rPr>
          <w:rFonts w:ascii="Times New Roman" w:hAnsi="Times New Roman"/>
        </w:rPr>
        <w:t>Cheeryal (V), Keesara (M), Medchal-Malkajgiri Dist</w:t>
      </w:r>
      <w:r>
        <w:rPr>
          <w:rFonts w:ascii="Times New Roman" w:hAnsi="Times New Roman"/>
        </w:rPr>
        <w:t>.</w:t>
      </w:r>
      <w:r w:rsidRPr="003A673B">
        <w:rPr>
          <w:rFonts w:ascii="Times New Roman" w:hAnsi="Times New Roman"/>
        </w:rPr>
        <w:t>, Telangana State- 50130</w:t>
      </w:r>
      <w:r>
        <w:rPr>
          <w:rFonts w:ascii="Times New Roman" w:hAnsi="Times New Roman"/>
        </w:rPr>
        <w:t>3</w:t>
      </w:r>
    </w:p>
    <w:p w14:paraId="1506DCFF" w14:textId="77777777" w:rsidR="00913E1A" w:rsidRDefault="00913E1A" w:rsidP="00913E1A">
      <w:pPr>
        <w:jc w:val="center"/>
      </w:pPr>
    </w:p>
    <w:p w14:paraId="4358D404" w14:textId="2C3A023C" w:rsidR="00913E1A" w:rsidRPr="00B95805" w:rsidRDefault="00913E1A" w:rsidP="00913E1A">
      <w:pPr>
        <w:jc w:val="center"/>
        <w:rPr>
          <w:rFonts w:ascii="Times New Roman" w:hAnsi="Times New Roman" w:cs="Times New Roman"/>
          <w:b/>
          <w:sz w:val="24"/>
          <w:szCs w:val="24"/>
        </w:rPr>
      </w:pPr>
      <w:r>
        <w:rPr>
          <w:rFonts w:ascii="Times New Roman" w:hAnsi="Times New Roman" w:cs="Times New Roman"/>
          <w:b/>
          <w:sz w:val="24"/>
          <w:szCs w:val="24"/>
        </w:rPr>
        <w:t>Mindmap</w:t>
      </w:r>
    </w:p>
    <w:p w14:paraId="41CA6BD4" w14:textId="56B7DA3D" w:rsidR="00913E1A" w:rsidRDefault="00913E1A" w:rsidP="00913E1A">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CF69AE">
        <w:rPr>
          <w:rFonts w:ascii="Times New Roman" w:hAnsi="Times New Roman" w:cs="Times New Roman"/>
          <w:b/>
          <w:sz w:val="24"/>
          <w:szCs w:val="24"/>
        </w:rPr>
        <w:t>Date:</w:t>
      </w:r>
      <w:r>
        <w:rPr>
          <w:rFonts w:ascii="Times New Roman" w:hAnsi="Times New Roman" w:cs="Times New Roman"/>
          <w:sz w:val="24"/>
          <w:szCs w:val="24"/>
        </w:rPr>
        <w:t xml:space="preserve"> 22.07.2025</w:t>
      </w:r>
    </w:p>
    <w:p w14:paraId="0D977DB5" w14:textId="7B41BFFA" w:rsidR="00913E1A" w:rsidRDefault="00913E1A" w:rsidP="00913E1A">
      <w:pPr>
        <w:rPr>
          <w:rFonts w:ascii="Times New Roman" w:hAnsi="Times New Roman" w:cs="Times New Roman"/>
          <w:b/>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B.Anitha</w:t>
      </w:r>
      <w:r>
        <w:rPr>
          <w:rFonts w:ascii="Times New Roman" w:hAnsi="Times New Roman" w:cs="Times New Roman"/>
          <w:bCs/>
          <w:sz w:val="24"/>
          <w:szCs w:val="24"/>
        </w:rPr>
        <w:tab/>
        <w:t xml:space="preserve">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Asst Professor</w:t>
      </w: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Pharmaceutics</w:t>
      </w:r>
    </w:p>
    <w:p w14:paraId="07BE4C7E" w14:textId="529AB04B" w:rsidR="00913E1A" w:rsidRDefault="00913E1A" w:rsidP="00913E1A">
      <w:pPr>
        <w:rPr>
          <w:rFonts w:ascii="Times New Roman" w:hAnsi="Times New Roman" w:cs="Times New Roman"/>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Pr>
          <w:rFonts w:ascii="Times New Roman" w:hAnsi="Times New Roman" w:cs="Times New Roman"/>
          <w:bCs/>
          <w:sz w:val="24"/>
          <w:szCs w:val="24"/>
        </w:rPr>
        <w:t xml:space="preserve">Physical Pharmaceutics-II                                                                   </w:t>
      </w:r>
      <w:r w:rsidRPr="00565941">
        <w:rPr>
          <w:rFonts w:ascii="Times New Roman" w:hAnsi="Times New Roman" w:cs="Times New Roman"/>
          <w:b/>
          <w:sz w:val="24"/>
          <w:szCs w:val="24"/>
        </w:rPr>
        <w:t>Class:</w:t>
      </w:r>
      <w:r>
        <w:rPr>
          <w:rFonts w:ascii="Times New Roman" w:hAnsi="Times New Roman" w:cs="Times New Roman"/>
          <w:sz w:val="24"/>
          <w:szCs w:val="24"/>
        </w:rPr>
        <w:t xml:space="preserve">  B.Pharmacy II Year II sem</w:t>
      </w:r>
    </w:p>
    <w:p w14:paraId="2A89390B" w14:textId="0B4B4505" w:rsidR="00913E1A" w:rsidRDefault="00913E1A" w:rsidP="00913E1A">
      <w:pPr>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Emulsions</w:t>
      </w:r>
    </w:p>
    <w:p w14:paraId="67D1A62E" w14:textId="70E1274C" w:rsidR="00913E1A" w:rsidRDefault="00913E1A" w:rsidP="00913E1A">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1:00 pm to 1: 50 pm</w:t>
      </w:r>
    </w:p>
    <w:p w14:paraId="1E791D03" w14:textId="77777777" w:rsidR="00913E1A" w:rsidRPr="00913E1A" w:rsidRDefault="00913E1A" w:rsidP="00913E1A">
      <w:pPr>
        <w:rPr>
          <w:rFonts w:ascii="Times New Roman" w:hAnsi="Times New Roman" w:cs="Times New Roman"/>
          <w:sz w:val="24"/>
          <w:szCs w:val="24"/>
        </w:rPr>
      </w:pPr>
    </w:p>
    <w:p w14:paraId="4D306887" w14:textId="2C8E3D47" w:rsidR="00913E1A" w:rsidRDefault="00913E1A" w:rsidP="007B4633">
      <w:pPr>
        <w:jc w:val="center"/>
        <w:rPr>
          <w:rFonts w:ascii="Times New Roman" w:hAnsi="Times New Roman" w:cs="Times New Roman"/>
          <w:b/>
          <w:sz w:val="24"/>
          <w:szCs w:val="24"/>
        </w:rPr>
      </w:pPr>
      <w:r w:rsidRPr="0044023E">
        <w:rPr>
          <w:noProof/>
          <w:lang w:val="en-IN"/>
        </w:rPr>
        <w:drawing>
          <wp:inline distT="0" distB="0" distL="0" distR="0" wp14:anchorId="17444BD4" wp14:editId="3EEAE695">
            <wp:extent cx="6172200" cy="3695700"/>
            <wp:effectExtent l="38100" t="38100" r="38100" b="38100"/>
            <wp:docPr id="7532287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6172200" cy="3695700"/>
                    </a:xfrm>
                    <a:prstGeom prst="rect">
                      <a:avLst/>
                    </a:prstGeom>
                    <a:noFill/>
                    <a:ln w="28575">
                      <a:solidFill>
                        <a:schemeClr val="tx1"/>
                      </a:solidFill>
                    </a:ln>
                  </pic:spPr>
                </pic:pic>
              </a:graphicData>
            </a:graphic>
          </wp:inline>
        </w:drawing>
      </w:r>
    </w:p>
    <w:p w14:paraId="03302BA0" w14:textId="77777777" w:rsidR="00913E1A" w:rsidRDefault="00913E1A" w:rsidP="007B4633">
      <w:pPr>
        <w:jc w:val="center"/>
        <w:rPr>
          <w:rFonts w:ascii="Times New Roman" w:hAnsi="Times New Roman" w:cs="Times New Roman"/>
          <w:b/>
          <w:sz w:val="24"/>
          <w:szCs w:val="24"/>
        </w:rPr>
      </w:pPr>
    </w:p>
    <w:p w14:paraId="71A9D458" w14:textId="77777777" w:rsidR="00913E1A" w:rsidRDefault="00913E1A" w:rsidP="00913E1A">
      <w:pPr>
        <w:jc w:val="center"/>
        <w:rPr>
          <w:rFonts w:ascii="Times New Roman" w:hAnsi="Times New Roman" w:cs="Times New Roman"/>
          <w:b/>
          <w:sz w:val="24"/>
          <w:szCs w:val="24"/>
        </w:rPr>
      </w:pPr>
      <w:r>
        <w:rPr>
          <w:rFonts w:ascii="Times New Roman" w:hAnsi="Times New Roman" w:cs="Times New Roman"/>
          <w:b/>
          <w:sz w:val="24"/>
          <w:szCs w:val="24"/>
        </w:rPr>
        <w:t xml:space="preserve">FACULTY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HOD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PRINCIPAL</w:t>
      </w:r>
    </w:p>
    <w:p w14:paraId="60471A3B" w14:textId="77777777" w:rsidR="00913E1A" w:rsidRDefault="00913E1A" w:rsidP="00913E1A">
      <w:pPr>
        <w:jc w:val="center"/>
        <w:rPr>
          <w:rFonts w:ascii="Times New Roman" w:hAnsi="Times New Roman" w:cs="Times New Roman"/>
          <w:b/>
          <w:sz w:val="24"/>
          <w:szCs w:val="24"/>
        </w:rPr>
      </w:pPr>
    </w:p>
    <w:p w14:paraId="272CDBA1" w14:textId="77777777" w:rsidR="00913E1A" w:rsidRDefault="00913E1A" w:rsidP="00913E1A">
      <w:pPr>
        <w:jc w:val="center"/>
        <w:rPr>
          <w:rFonts w:ascii="Times New Roman" w:hAnsi="Times New Roman" w:cs="Times New Roman"/>
          <w:b/>
          <w:sz w:val="24"/>
          <w:szCs w:val="24"/>
        </w:rPr>
      </w:pPr>
    </w:p>
    <w:p w14:paraId="06174095" w14:textId="77777777" w:rsidR="00913E1A" w:rsidRPr="00DA0CAE" w:rsidRDefault="00913E1A" w:rsidP="00913E1A">
      <w:pPr>
        <w:spacing w:after="0"/>
        <w:jc w:val="center"/>
        <w:rPr>
          <w:rFonts w:ascii="Old English Text MT" w:hAnsi="Old English Text MT"/>
          <w:sz w:val="44"/>
          <w:szCs w:val="44"/>
        </w:rPr>
      </w:pPr>
      <w:r w:rsidRPr="00DA0CAE">
        <w:rPr>
          <w:rFonts w:ascii="Old English Text MT" w:hAnsi="Old English Text MT"/>
          <w:sz w:val="44"/>
          <w:szCs w:val="44"/>
        </w:rPr>
        <w:t>Geethanjali College of Pharmacy</w:t>
      </w:r>
    </w:p>
    <w:p w14:paraId="4515455B" w14:textId="77777777" w:rsidR="00913E1A" w:rsidRDefault="00913E1A" w:rsidP="00913E1A">
      <w:pPr>
        <w:spacing w:after="60" w:line="240" w:lineRule="auto"/>
        <w:ind w:right="-270"/>
        <w:jc w:val="center"/>
        <w:rPr>
          <w:rFonts w:ascii="Times New Roman" w:hAnsi="Times New Roman"/>
          <w:sz w:val="21"/>
          <w:szCs w:val="21"/>
        </w:rPr>
      </w:pPr>
      <w:r w:rsidRPr="00171DB7">
        <w:rPr>
          <w:rFonts w:ascii="Times New Roman" w:hAnsi="Times New Roman"/>
          <w:sz w:val="21"/>
          <w:szCs w:val="21"/>
        </w:rPr>
        <w:t>Approved b</w:t>
      </w:r>
      <w:r>
        <w:rPr>
          <w:rFonts w:ascii="Times New Roman" w:hAnsi="Times New Roman"/>
          <w:sz w:val="21"/>
          <w:szCs w:val="21"/>
        </w:rPr>
        <w:t>y</w:t>
      </w:r>
      <w:r w:rsidRPr="00171DB7">
        <w:rPr>
          <w:rFonts w:ascii="Times New Roman" w:hAnsi="Times New Roman"/>
          <w:sz w:val="21"/>
          <w:szCs w:val="21"/>
        </w:rPr>
        <w:t xml:space="preserve"> PCI New Delhi, Permanently Affiliated to JNTUH</w:t>
      </w:r>
    </w:p>
    <w:p w14:paraId="5C129ADC" w14:textId="77777777" w:rsidR="00913E1A" w:rsidRPr="00171DB7" w:rsidRDefault="00913E1A" w:rsidP="00913E1A">
      <w:pPr>
        <w:spacing w:after="60" w:line="240" w:lineRule="auto"/>
        <w:ind w:right="-270"/>
        <w:jc w:val="center"/>
        <w:rPr>
          <w:rFonts w:ascii="Times New Roman" w:hAnsi="Times New Roman"/>
          <w:sz w:val="21"/>
          <w:szCs w:val="21"/>
        </w:rPr>
      </w:pPr>
      <w:r w:rsidRPr="00171DB7">
        <w:rPr>
          <w:rFonts w:ascii="Times New Roman" w:hAnsi="Times New Roman"/>
          <w:sz w:val="21"/>
          <w:szCs w:val="21"/>
        </w:rPr>
        <w:t>Accredited by NBA</w:t>
      </w:r>
      <w:r>
        <w:rPr>
          <w:rFonts w:ascii="Times New Roman" w:hAnsi="Times New Roman"/>
          <w:sz w:val="21"/>
          <w:szCs w:val="21"/>
        </w:rPr>
        <w:t xml:space="preserve"> (</w:t>
      </w:r>
      <w:r w:rsidRPr="00171DB7">
        <w:rPr>
          <w:rFonts w:ascii="Times New Roman" w:hAnsi="Times New Roman"/>
          <w:sz w:val="21"/>
          <w:szCs w:val="21"/>
        </w:rPr>
        <w:t>B. Pharmacy</w:t>
      </w:r>
      <w:r>
        <w:rPr>
          <w:rFonts w:ascii="Times New Roman" w:hAnsi="Times New Roman"/>
          <w:sz w:val="21"/>
          <w:szCs w:val="21"/>
        </w:rPr>
        <w:t xml:space="preserve">) &amp; </w:t>
      </w:r>
      <w:r w:rsidRPr="00171DB7">
        <w:rPr>
          <w:rFonts w:ascii="Times New Roman" w:hAnsi="Times New Roman"/>
          <w:sz w:val="21"/>
          <w:szCs w:val="21"/>
        </w:rPr>
        <w:t>Accredited by</w:t>
      </w:r>
      <w:r>
        <w:rPr>
          <w:rFonts w:ascii="Times New Roman" w:hAnsi="Times New Roman"/>
          <w:sz w:val="21"/>
          <w:szCs w:val="21"/>
        </w:rPr>
        <w:t xml:space="preserve"> NAAC (A+)</w:t>
      </w:r>
    </w:p>
    <w:p w14:paraId="50CBCBDA" w14:textId="77777777" w:rsidR="00913E1A" w:rsidRPr="003A673B" w:rsidRDefault="00913E1A" w:rsidP="00913E1A">
      <w:pPr>
        <w:spacing w:after="60" w:line="240" w:lineRule="auto"/>
        <w:ind w:hanging="2"/>
        <w:jc w:val="center"/>
        <w:rPr>
          <w:rFonts w:ascii="Times New Roman" w:hAnsi="Times New Roman"/>
        </w:rPr>
      </w:pPr>
      <w:r w:rsidRPr="003A673B">
        <w:rPr>
          <w:rFonts w:ascii="Times New Roman" w:hAnsi="Times New Roman"/>
        </w:rPr>
        <w:t>Recognized by DSIR-SIRO &amp; HI/BI of MSME, Certified by ISO 9001:2015</w:t>
      </w:r>
    </w:p>
    <w:p w14:paraId="3558538C" w14:textId="77777777" w:rsidR="00913E1A" w:rsidRDefault="00913E1A" w:rsidP="00913E1A">
      <w:pPr>
        <w:spacing w:after="0"/>
        <w:jc w:val="center"/>
        <w:rPr>
          <w:lang w:val="en-GB"/>
        </w:rPr>
      </w:pPr>
      <w:r w:rsidRPr="003A673B">
        <w:rPr>
          <w:rFonts w:ascii="Times New Roman" w:hAnsi="Times New Roman"/>
        </w:rPr>
        <w:t>Cheeryal (V), Keesara (M), Medchal-Malkajgiri Dist</w:t>
      </w:r>
      <w:r>
        <w:rPr>
          <w:rFonts w:ascii="Times New Roman" w:hAnsi="Times New Roman"/>
        </w:rPr>
        <w:t>.</w:t>
      </w:r>
      <w:r w:rsidRPr="003A673B">
        <w:rPr>
          <w:rFonts w:ascii="Times New Roman" w:hAnsi="Times New Roman"/>
        </w:rPr>
        <w:t>, Telangana State- 50130</w:t>
      </w:r>
      <w:r>
        <w:rPr>
          <w:rFonts w:ascii="Times New Roman" w:hAnsi="Times New Roman"/>
        </w:rPr>
        <w:t>3</w:t>
      </w:r>
    </w:p>
    <w:p w14:paraId="1889E42C" w14:textId="77777777" w:rsidR="00913E1A" w:rsidRDefault="00913E1A" w:rsidP="00913E1A">
      <w:pPr>
        <w:jc w:val="center"/>
      </w:pPr>
    </w:p>
    <w:p w14:paraId="7D033C4E" w14:textId="0EA1848A" w:rsidR="00913E1A" w:rsidRPr="00B95805" w:rsidRDefault="00913E1A" w:rsidP="00913E1A">
      <w:pPr>
        <w:jc w:val="center"/>
        <w:rPr>
          <w:rFonts w:ascii="Times New Roman" w:hAnsi="Times New Roman" w:cs="Times New Roman"/>
          <w:b/>
          <w:sz w:val="24"/>
          <w:szCs w:val="24"/>
        </w:rPr>
      </w:pPr>
      <w:r>
        <w:rPr>
          <w:rFonts w:ascii="Times New Roman" w:hAnsi="Times New Roman" w:cs="Times New Roman"/>
          <w:b/>
          <w:sz w:val="24"/>
          <w:szCs w:val="24"/>
        </w:rPr>
        <w:t>QUIZ</w:t>
      </w:r>
    </w:p>
    <w:p w14:paraId="002D71C1" w14:textId="77777777" w:rsidR="00913E1A" w:rsidRDefault="00913E1A" w:rsidP="00913E1A">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CF69AE">
        <w:rPr>
          <w:rFonts w:ascii="Times New Roman" w:hAnsi="Times New Roman" w:cs="Times New Roman"/>
          <w:b/>
          <w:sz w:val="24"/>
          <w:szCs w:val="24"/>
        </w:rPr>
        <w:t>Date:</w:t>
      </w:r>
      <w:r>
        <w:rPr>
          <w:rFonts w:ascii="Times New Roman" w:hAnsi="Times New Roman" w:cs="Times New Roman"/>
          <w:sz w:val="24"/>
          <w:szCs w:val="24"/>
        </w:rPr>
        <w:t xml:space="preserve"> 22.07.2025</w:t>
      </w:r>
    </w:p>
    <w:p w14:paraId="6A719E80" w14:textId="20A4389D" w:rsidR="00913E1A" w:rsidRDefault="00913E1A" w:rsidP="00913E1A">
      <w:pPr>
        <w:rPr>
          <w:rFonts w:ascii="Times New Roman" w:hAnsi="Times New Roman" w:cs="Times New Roman"/>
          <w:b/>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B. Anitha</w:t>
      </w:r>
      <w:r>
        <w:rPr>
          <w:rFonts w:ascii="Times New Roman" w:hAnsi="Times New Roman" w:cs="Times New Roman"/>
          <w:bCs/>
          <w:sz w:val="24"/>
          <w:szCs w:val="24"/>
        </w:rPr>
        <w:tab/>
        <w:t xml:space="preserve">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Asst Professor</w:t>
      </w: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Pharmaceutics</w:t>
      </w:r>
    </w:p>
    <w:p w14:paraId="23DA86D8" w14:textId="77777777" w:rsidR="00913E1A" w:rsidRDefault="00913E1A" w:rsidP="00913E1A">
      <w:pPr>
        <w:rPr>
          <w:rFonts w:ascii="Times New Roman" w:hAnsi="Times New Roman" w:cs="Times New Roman"/>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Pr>
          <w:rFonts w:ascii="Times New Roman" w:hAnsi="Times New Roman" w:cs="Times New Roman"/>
          <w:bCs/>
          <w:sz w:val="24"/>
          <w:szCs w:val="24"/>
        </w:rPr>
        <w:t xml:space="preserve">Physical Pharmaceutics-II                                                                   </w:t>
      </w:r>
      <w:r w:rsidRPr="00565941">
        <w:rPr>
          <w:rFonts w:ascii="Times New Roman" w:hAnsi="Times New Roman" w:cs="Times New Roman"/>
          <w:b/>
          <w:sz w:val="24"/>
          <w:szCs w:val="24"/>
        </w:rPr>
        <w:t>Class:</w:t>
      </w:r>
      <w:r>
        <w:rPr>
          <w:rFonts w:ascii="Times New Roman" w:hAnsi="Times New Roman" w:cs="Times New Roman"/>
          <w:sz w:val="24"/>
          <w:szCs w:val="24"/>
        </w:rPr>
        <w:t xml:space="preserve">  B.Pharmacy II Year II sem</w:t>
      </w:r>
    </w:p>
    <w:p w14:paraId="1173D561" w14:textId="77777777" w:rsidR="00913E1A" w:rsidRDefault="00913E1A" w:rsidP="00913E1A">
      <w:pPr>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Emulsions</w:t>
      </w:r>
    </w:p>
    <w:p w14:paraId="23CD939A" w14:textId="77777777" w:rsidR="00913E1A" w:rsidRDefault="00913E1A" w:rsidP="00913E1A">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1:00 pm to 1: 50 pm</w:t>
      </w:r>
    </w:p>
    <w:p w14:paraId="1C9864E2" w14:textId="77777777" w:rsidR="00CE34D0" w:rsidRDefault="00CE34D0" w:rsidP="00913E1A">
      <w:pPr>
        <w:rPr>
          <w:rFonts w:ascii="Times New Roman" w:hAnsi="Times New Roman" w:cs="Times New Roman"/>
          <w:sz w:val="24"/>
          <w:szCs w:val="24"/>
        </w:rPr>
      </w:pPr>
    </w:p>
    <w:p w14:paraId="2830E9BA" w14:textId="0F5656E5" w:rsidR="00CE34D0" w:rsidRDefault="00CE34D0" w:rsidP="00CE34D0">
      <w:pPr>
        <w:rPr>
          <w:rFonts w:ascii="Times New Roman" w:hAnsi="Times New Roman" w:cs="Times New Roman"/>
          <w:sz w:val="24"/>
          <w:szCs w:val="24"/>
        </w:rPr>
      </w:pPr>
      <w:r>
        <w:rPr>
          <w:rFonts w:ascii="Times New Roman" w:hAnsi="Times New Roman" w:cs="Times New Roman"/>
          <w:sz w:val="24"/>
          <w:szCs w:val="24"/>
        </w:rPr>
        <w:t xml:space="preserve">     </w:t>
      </w:r>
      <w:r>
        <w:rPr>
          <w:noProof/>
        </w:rPr>
        <w:t xml:space="preserve">    </w:t>
      </w:r>
      <w:r w:rsidRPr="00047B0E">
        <w:rPr>
          <w:noProof/>
        </w:rPr>
        <w:drawing>
          <wp:inline distT="0" distB="0" distL="0" distR="0" wp14:anchorId="7E503B2C" wp14:editId="7F105A3A">
            <wp:extent cx="3048000" cy="2619375"/>
            <wp:effectExtent l="38100" t="38100" r="38100" b="47625"/>
            <wp:docPr id="143202369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048000" cy="2619375"/>
                    </a:xfrm>
                    <a:prstGeom prst="rect">
                      <a:avLst/>
                    </a:prstGeom>
                    <a:noFill/>
                    <a:ln w="28575">
                      <a:solidFill>
                        <a:schemeClr val="tx1"/>
                      </a:solidFill>
                    </a:ln>
                  </pic:spPr>
                </pic:pic>
              </a:graphicData>
            </a:graphic>
          </wp:inline>
        </w:drawing>
      </w:r>
      <w:r>
        <w:rPr>
          <w:rFonts w:ascii="Times New Roman" w:hAnsi="Times New Roman" w:cs="Times New Roman"/>
          <w:sz w:val="24"/>
          <w:szCs w:val="24"/>
        </w:rPr>
        <w:t xml:space="preserve">     </w:t>
      </w:r>
      <w:r w:rsidRPr="00047B0E">
        <w:rPr>
          <w:noProof/>
          <w:lang w:val="en-IN"/>
        </w:rPr>
        <w:drawing>
          <wp:inline distT="0" distB="0" distL="0" distR="0" wp14:anchorId="620014A5" wp14:editId="5866E948">
            <wp:extent cx="3057525" cy="2619375"/>
            <wp:effectExtent l="38100" t="38100" r="47625" b="47625"/>
            <wp:docPr id="18287219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57525" cy="2619375"/>
                    </a:xfrm>
                    <a:prstGeom prst="rect">
                      <a:avLst/>
                    </a:prstGeom>
                    <a:noFill/>
                    <a:ln w="28575">
                      <a:solidFill>
                        <a:schemeClr val="tx1"/>
                      </a:solidFill>
                    </a:ln>
                  </pic:spPr>
                </pic:pic>
              </a:graphicData>
            </a:graphic>
          </wp:inline>
        </w:drawing>
      </w:r>
    </w:p>
    <w:p w14:paraId="10CF0970" w14:textId="0FF5E103" w:rsidR="00913E1A" w:rsidRDefault="00913E1A" w:rsidP="007B4633">
      <w:pPr>
        <w:jc w:val="center"/>
        <w:rPr>
          <w:rFonts w:ascii="Times New Roman" w:hAnsi="Times New Roman" w:cs="Times New Roman"/>
          <w:b/>
          <w:sz w:val="24"/>
          <w:szCs w:val="24"/>
        </w:rPr>
      </w:pPr>
    </w:p>
    <w:p w14:paraId="779A166E" w14:textId="77777777" w:rsidR="00CE34D0" w:rsidRDefault="00CE34D0" w:rsidP="007B4633">
      <w:pPr>
        <w:jc w:val="center"/>
        <w:rPr>
          <w:rFonts w:ascii="Times New Roman" w:hAnsi="Times New Roman" w:cs="Times New Roman"/>
          <w:b/>
          <w:sz w:val="24"/>
          <w:szCs w:val="24"/>
        </w:rPr>
      </w:pPr>
    </w:p>
    <w:p w14:paraId="3C60609B" w14:textId="77777777" w:rsidR="00CE34D0" w:rsidRDefault="00CE34D0" w:rsidP="00CE34D0">
      <w:pPr>
        <w:jc w:val="center"/>
        <w:rPr>
          <w:rFonts w:ascii="Times New Roman" w:hAnsi="Times New Roman" w:cs="Times New Roman"/>
          <w:b/>
          <w:sz w:val="24"/>
          <w:szCs w:val="24"/>
        </w:rPr>
      </w:pPr>
      <w:r>
        <w:rPr>
          <w:rFonts w:ascii="Times New Roman" w:hAnsi="Times New Roman" w:cs="Times New Roman"/>
          <w:b/>
          <w:sz w:val="24"/>
          <w:szCs w:val="24"/>
        </w:rPr>
        <w:t xml:space="preserve">FACULTY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HOD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PRINCIPAL</w:t>
      </w:r>
    </w:p>
    <w:p w14:paraId="0CA54BFA" w14:textId="77777777" w:rsidR="00CE34D0" w:rsidRDefault="00CE34D0" w:rsidP="007B4633">
      <w:pPr>
        <w:jc w:val="center"/>
        <w:rPr>
          <w:rFonts w:ascii="Times New Roman" w:hAnsi="Times New Roman" w:cs="Times New Roman"/>
          <w:b/>
          <w:sz w:val="24"/>
          <w:szCs w:val="24"/>
        </w:rPr>
      </w:pPr>
    </w:p>
    <w:p w14:paraId="53541865" w14:textId="77777777" w:rsidR="00907A22" w:rsidRDefault="00907A22" w:rsidP="007B4633">
      <w:pPr>
        <w:jc w:val="center"/>
        <w:rPr>
          <w:rFonts w:ascii="Times New Roman" w:hAnsi="Times New Roman" w:cs="Times New Roman"/>
          <w:b/>
          <w:sz w:val="24"/>
          <w:szCs w:val="24"/>
        </w:rPr>
      </w:pPr>
    </w:p>
    <w:p w14:paraId="06C31376" w14:textId="77777777" w:rsidR="00907A22" w:rsidRDefault="00907A22" w:rsidP="007B4633">
      <w:pPr>
        <w:jc w:val="center"/>
        <w:rPr>
          <w:rFonts w:ascii="Times New Roman" w:hAnsi="Times New Roman" w:cs="Times New Roman"/>
          <w:b/>
          <w:sz w:val="24"/>
          <w:szCs w:val="24"/>
        </w:rPr>
      </w:pPr>
    </w:p>
    <w:p w14:paraId="78C3C7EE" w14:textId="77777777" w:rsidR="00907A22" w:rsidRDefault="00907A22" w:rsidP="007B4633">
      <w:pPr>
        <w:jc w:val="center"/>
        <w:rPr>
          <w:rFonts w:ascii="Times New Roman" w:hAnsi="Times New Roman" w:cs="Times New Roman"/>
          <w:b/>
          <w:sz w:val="24"/>
          <w:szCs w:val="24"/>
        </w:rPr>
      </w:pPr>
    </w:p>
    <w:p w14:paraId="0A0E485F" w14:textId="77777777" w:rsidR="00907A22" w:rsidRDefault="00907A22" w:rsidP="007B4633">
      <w:pPr>
        <w:jc w:val="center"/>
        <w:rPr>
          <w:rFonts w:ascii="Times New Roman" w:hAnsi="Times New Roman" w:cs="Times New Roman"/>
          <w:b/>
          <w:sz w:val="24"/>
          <w:szCs w:val="24"/>
        </w:rPr>
      </w:pPr>
    </w:p>
    <w:p w14:paraId="64A890EB" w14:textId="77777777" w:rsidR="00907A22" w:rsidRPr="00DA0CAE" w:rsidRDefault="00907A22" w:rsidP="00907A22">
      <w:pPr>
        <w:spacing w:after="0"/>
        <w:jc w:val="center"/>
        <w:rPr>
          <w:rFonts w:ascii="Old English Text MT" w:hAnsi="Old English Text MT"/>
          <w:sz w:val="44"/>
          <w:szCs w:val="44"/>
        </w:rPr>
      </w:pPr>
      <w:r w:rsidRPr="00DA0CAE">
        <w:rPr>
          <w:rFonts w:ascii="Old English Text MT" w:hAnsi="Old English Text MT"/>
          <w:sz w:val="44"/>
          <w:szCs w:val="44"/>
        </w:rPr>
        <w:t>Geethanjali College of Pharmacy</w:t>
      </w:r>
    </w:p>
    <w:p w14:paraId="31CC828E" w14:textId="77777777" w:rsidR="00907A22" w:rsidRDefault="00907A22" w:rsidP="00907A22">
      <w:pPr>
        <w:spacing w:after="60" w:line="240" w:lineRule="auto"/>
        <w:ind w:right="-270"/>
        <w:jc w:val="center"/>
        <w:rPr>
          <w:rFonts w:ascii="Times New Roman" w:hAnsi="Times New Roman"/>
          <w:sz w:val="21"/>
          <w:szCs w:val="21"/>
        </w:rPr>
      </w:pPr>
      <w:r w:rsidRPr="00171DB7">
        <w:rPr>
          <w:rFonts w:ascii="Times New Roman" w:hAnsi="Times New Roman"/>
          <w:sz w:val="21"/>
          <w:szCs w:val="21"/>
        </w:rPr>
        <w:t>Approved b</w:t>
      </w:r>
      <w:r>
        <w:rPr>
          <w:rFonts w:ascii="Times New Roman" w:hAnsi="Times New Roman"/>
          <w:sz w:val="21"/>
          <w:szCs w:val="21"/>
        </w:rPr>
        <w:t>y</w:t>
      </w:r>
      <w:r w:rsidRPr="00171DB7">
        <w:rPr>
          <w:rFonts w:ascii="Times New Roman" w:hAnsi="Times New Roman"/>
          <w:sz w:val="21"/>
          <w:szCs w:val="21"/>
        </w:rPr>
        <w:t xml:space="preserve"> PCI New Delhi, Permanently Affiliated to JNTUH</w:t>
      </w:r>
    </w:p>
    <w:p w14:paraId="0DB94CBE" w14:textId="77777777" w:rsidR="00907A22" w:rsidRPr="00171DB7" w:rsidRDefault="00907A22" w:rsidP="00907A22">
      <w:pPr>
        <w:spacing w:after="60" w:line="240" w:lineRule="auto"/>
        <w:ind w:right="-270"/>
        <w:jc w:val="center"/>
        <w:rPr>
          <w:rFonts w:ascii="Times New Roman" w:hAnsi="Times New Roman"/>
          <w:sz w:val="21"/>
          <w:szCs w:val="21"/>
        </w:rPr>
      </w:pPr>
      <w:r w:rsidRPr="00171DB7">
        <w:rPr>
          <w:rFonts w:ascii="Times New Roman" w:hAnsi="Times New Roman"/>
          <w:sz w:val="21"/>
          <w:szCs w:val="21"/>
        </w:rPr>
        <w:t>Accredited by NBA</w:t>
      </w:r>
      <w:r>
        <w:rPr>
          <w:rFonts w:ascii="Times New Roman" w:hAnsi="Times New Roman"/>
          <w:sz w:val="21"/>
          <w:szCs w:val="21"/>
        </w:rPr>
        <w:t xml:space="preserve"> (</w:t>
      </w:r>
      <w:r w:rsidRPr="00171DB7">
        <w:rPr>
          <w:rFonts w:ascii="Times New Roman" w:hAnsi="Times New Roman"/>
          <w:sz w:val="21"/>
          <w:szCs w:val="21"/>
        </w:rPr>
        <w:t>B. Pharmacy</w:t>
      </w:r>
      <w:r>
        <w:rPr>
          <w:rFonts w:ascii="Times New Roman" w:hAnsi="Times New Roman"/>
          <w:sz w:val="21"/>
          <w:szCs w:val="21"/>
        </w:rPr>
        <w:t xml:space="preserve">) &amp; </w:t>
      </w:r>
      <w:r w:rsidRPr="00171DB7">
        <w:rPr>
          <w:rFonts w:ascii="Times New Roman" w:hAnsi="Times New Roman"/>
          <w:sz w:val="21"/>
          <w:szCs w:val="21"/>
        </w:rPr>
        <w:t>Accredited by</w:t>
      </w:r>
      <w:r>
        <w:rPr>
          <w:rFonts w:ascii="Times New Roman" w:hAnsi="Times New Roman"/>
          <w:sz w:val="21"/>
          <w:szCs w:val="21"/>
        </w:rPr>
        <w:t xml:space="preserve"> NAAC (A+)</w:t>
      </w:r>
    </w:p>
    <w:p w14:paraId="18C1CF9F" w14:textId="77777777" w:rsidR="00907A22" w:rsidRPr="003A673B" w:rsidRDefault="00907A22" w:rsidP="00907A22">
      <w:pPr>
        <w:spacing w:after="60" w:line="240" w:lineRule="auto"/>
        <w:ind w:hanging="2"/>
        <w:jc w:val="center"/>
        <w:rPr>
          <w:rFonts w:ascii="Times New Roman" w:hAnsi="Times New Roman"/>
        </w:rPr>
      </w:pPr>
      <w:r w:rsidRPr="003A673B">
        <w:rPr>
          <w:rFonts w:ascii="Times New Roman" w:hAnsi="Times New Roman"/>
        </w:rPr>
        <w:t>Recognized by DSIR-SIRO &amp; HI/BI of MSME, Certified by ISO 9001:2015</w:t>
      </w:r>
    </w:p>
    <w:p w14:paraId="5E46BBE2" w14:textId="77777777" w:rsidR="00907A22" w:rsidRDefault="00907A22" w:rsidP="00907A22">
      <w:pPr>
        <w:spacing w:after="0"/>
        <w:jc w:val="center"/>
        <w:rPr>
          <w:lang w:val="en-GB"/>
        </w:rPr>
      </w:pPr>
      <w:r w:rsidRPr="003A673B">
        <w:rPr>
          <w:rFonts w:ascii="Times New Roman" w:hAnsi="Times New Roman"/>
        </w:rPr>
        <w:t>Cheeryal (V), Keesara (M), Medchal-Malkajgiri Dist</w:t>
      </w:r>
      <w:r>
        <w:rPr>
          <w:rFonts w:ascii="Times New Roman" w:hAnsi="Times New Roman"/>
        </w:rPr>
        <w:t>.</w:t>
      </w:r>
      <w:r w:rsidRPr="003A673B">
        <w:rPr>
          <w:rFonts w:ascii="Times New Roman" w:hAnsi="Times New Roman"/>
        </w:rPr>
        <w:t>, Telangana State- 50130</w:t>
      </w:r>
      <w:r>
        <w:rPr>
          <w:rFonts w:ascii="Times New Roman" w:hAnsi="Times New Roman"/>
        </w:rPr>
        <w:t>3</w:t>
      </w:r>
    </w:p>
    <w:p w14:paraId="5AA2C4FC" w14:textId="77777777" w:rsidR="00907A22" w:rsidRDefault="00907A22" w:rsidP="00907A22">
      <w:pPr>
        <w:jc w:val="center"/>
      </w:pPr>
    </w:p>
    <w:p w14:paraId="316BE95D" w14:textId="2DA1A34C" w:rsidR="00907A22" w:rsidRPr="00B95805" w:rsidRDefault="00907A22" w:rsidP="00907A22">
      <w:pPr>
        <w:jc w:val="center"/>
        <w:rPr>
          <w:rFonts w:ascii="Times New Roman" w:hAnsi="Times New Roman" w:cs="Times New Roman"/>
          <w:b/>
          <w:sz w:val="24"/>
          <w:szCs w:val="24"/>
        </w:rPr>
      </w:pPr>
      <w:r>
        <w:rPr>
          <w:rFonts w:ascii="Times New Roman" w:hAnsi="Times New Roman" w:cs="Times New Roman"/>
          <w:b/>
          <w:sz w:val="24"/>
          <w:szCs w:val="24"/>
        </w:rPr>
        <w:t>Lab based Learning</w:t>
      </w:r>
    </w:p>
    <w:p w14:paraId="13E46B41" w14:textId="710A899F" w:rsidR="00907A22" w:rsidRDefault="00907A22" w:rsidP="00907A22">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CF69AE">
        <w:rPr>
          <w:rFonts w:ascii="Times New Roman" w:hAnsi="Times New Roman" w:cs="Times New Roman"/>
          <w:b/>
          <w:sz w:val="24"/>
          <w:szCs w:val="24"/>
        </w:rPr>
        <w:t>Date:</w:t>
      </w:r>
      <w:r>
        <w:rPr>
          <w:rFonts w:ascii="Times New Roman" w:hAnsi="Times New Roman" w:cs="Times New Roman"/>
          <w:sz w:val="24"/>
          <w:szCs w:val="24"/>
        </w:rPr>
        <w:t xml:space="preserve"> 29.04.2026</w:t>
      </w:r>
    </w:p>
    <w:p w14:paraId="3CF3679E" w14:textId="6E9541D4" w:rsidR="00907A22" w:rsidRDefault="00907A22" w:rsidP="00907A22">
      <w:pPr>
        <w:rPr>
          <w:rFonts w:ascii="Times New Roman" w:hAnsi="Times New Roman" w:cs="Times New Roman"/>
          <w:b/>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 xml:space="preserve">G.Abhinayani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Asst Professor</w:t>
      </w: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Pharmacology</w:t>
      </w:r>
    </w:p>
    <w:p w14:paraId="60DAEB6B" w14:textId="6C13C450" w:rsidR="00907A22" w:rsidRDefault="00907A22" w:rsidP="00907A22">
      <w:pPr>
        <w:rPr>
          <w:rFonts w:ascii="Times New Roman" w:hAnsi="Times New Roman" w:cs="Times New Roman"/>
          <w:sz w:val="24"/>
          <w:szCs w:val="24"/>
        </w:rPr>
      </w:pPr>
      <w:r>
        <w:rPr>
          <w:rFonts w:ascii="Times New Roman" w:hAnsi="Times New Roman" w:cs="Times New Roman"/>
          <w:b/>
          <w:sz w:val="24"/>
          <w:szCs w:val="24"/>
        </w:rPr>
        <w:t>Presentation:</w:t>
      </w:r>
      <w:r>
        <w:rPr>
          <w:rFonts w:ascii="Times New Roman" w:hAnsi="Times New Roman" w:cs="Times New Roman"/>
          <w:sz w:val="24"/>
          <w:szCs w:val="24"/>
        </w:rPr>
        <w:t xml:space="preserve"> Experimental Learning                                                                                                                              </w:t>
      </w:r>
    </w:p>
    <w:p w14:paraId="7FEAE870" w14:textId="77777777" w:rsidR="00907A22" w:rsidRDefault="00907A22" w:rsidP="00907A22">
      <w:pPr>
        <w:rPr>
          <w:rFonts w:ascii="Times New Roman" w:hAnsi="Times New Roman" w:cs="Times New Roman"/>
          <w:bCs/>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sidRPr="00907A22">
        <w:rPr>
          <w:rFonts w:ascii="Times New Roman" w:hAnsi="Times New Roman" w:cs="Times New Roman"/>
          <w:bCs/>
          <w:sz w:val="24"/>
          <w:szCs w:val="24"/>
        </w:rPr>
        <w:t>Human Anatomy Physiology and</w:t>
      </w:r>
      <w:r>
        <w:rPr>
          <w:rFonts w:ascii="Times New Roman" w:hAnsi="Times New Roman" w:cs="Times New Roman"/>
          <w:b/>
          <w:sz w:val="24"/>
          <w:szCs w:val="24"/>
        </w:rPr>
        <w:t xml:space="preserve"> </w:t>
      </w:r>
      <w:r>
        <w:rPr>
          <w:rFonts w:ascii="Times New Roman" w:hAnsi="Times New Roman" w:cs="Times New Roman"/>
          <w:bCs/>
          <w:sz w:val="24"/>
          <w:szCs w:val="24"/>
        </w:rPr>
        <w:t xml:space="preserve">Pathophysiology-I                                                                       </w:t>
      </w:r>
    </w:p>
    <w:p w14:paraId="49864B9A" w14:textId="4CEECAE7" w:rsidR="00907A22" w:rsidRDefault="00907A22" w:rsidP="00907A22">
      <w:pPr>
        <w:rPr>
          <w:rFonts w:ascii="Times New Roman" w:hAnsi="Times New Roman" w:cs="Times New Roman"/>
          <w:sz w:val="24"/>
          <w:szCs w:val="24"/>
        </w:rPr>
      </w:pPr>
      <w:r w:rsidRPr="00565941">
        <w:rPr>
          <w:rFonts w:ascii="Times New Roman" w:hAnsi="Times New Roman" w:cs="Times New Roman"/>
          <w:b/>
          <w:sz w:val="24"/>
          <w:szCs w:val="24"/>
        </w:rPr>
        <w:t>Class:</w:t>
      </w:r>
      <w:r>
        <w:rPr>
          <w:rFonts w:ascii="Times New Roman" w:hAnsi="Times New Roman" w:cs="Times New Roman"/>
          <w:sz w:val="24"/>
          <w:szCs w:val="24"/>
        </w:rPr>
        <w:t xml:space="preserve">  B.Pharmacy I Year II sem</w:t>
      </w:r>
    </w:p>
    <w:p w14:paraId="400F23B8" w14:textId="3E0847A9" w:rsidR="00907A22" w:rsidRDefault="00907A22" w:rsidP="00907A22">
      <w:pPr>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Determination of Bleeding and Clotting time</w:t>
      </w:r>
    </w:p>
    <w:p w14:paraId="1FDA1C58" w14:textId="5F18ED64" w:rsidR="00907A22" w:rsidRDefault="00907A22" w:rsidP="00907A22">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9:00 am to 12:10 pm</w:t>
      </w:r>
    </w:p>
    <w:p w14:paraId="658C7694" w14:textId="77777777" w:rsidR="00907A22" w:rsidRDefault="00907A22" w:rsidP="00907A22">
      <w:pPr>
        <w:rPr>
          <w:rFonts w:ascii="Times New Roman" w:hAnsi="Times New Roman" w:cs="Times New Roman"/>
          <w:sz w:val="24"/>
          <w:szCs w:val="24"/>
        </w:rPr>
      </w:pPr>
    </w:p>
    <w:p w14:paraId="3B53A33E" w14:textId="3475A9F5" w:rsidR="005D3493" w:rsidRPr="005D3493" w:rsidRDefault="005D3493" w:rsidP="005D3493">
      <w:pPr>
        <w:jc w:val="center"/>
        <w:rPr>
          <w:rFonts w:ascii="Times New Roman" w:hAnsi="Times New Roman" w:cs="Times New Roman"/>
          <w:sz w:val="24"/>
          <w:szCs w:val="24"/>
          <w:lang w:val="en-IN"/>
        </w:rPr>
      </w:pPr>
      <w:r w:rsidRPr="005D3493">
        <w:rPr>
          <w:rFonts w:ascii="Times New Roman" w:hAnsi="Times New Roman" w:cs="Times New Roman"/>
          <w:noProof/>
          <w:sz w:val="24"/>
          <w:szCs w:val="24"/>
          <w:lang w:val="en-IN"/>
        </w:rPr>
        <w:drawing>
          <wp:inline distT="0" distB="0" distL="0" distR="0" wp14:anchorId="0E3250D5" wp14:editId="5C886569">
            <wp:extent cx="6105525" cy="3238500"/>
            <wp:effectExtent l="38100" t="38100" r="47625" b="38100"/>
            <wp:docPr id="149183149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105525" cy="3238500"/>
                    </a:xfrm>
                    <a:prstGeom prst="rect">
                      <a:avLst/>
                    </a:prstGeom>
                    <a:noFill/>
                    <a:ln w="28575">
                      <a:solidFill>
                        <a:schemeClr val="tx1"/>
                      </a:solidFill>
                    </a:ln>
                  </pic:spPr>
                </pic:pic>
              </a:graphicData>
            </a:graphic>
          </wp:inline>
        </w:drawing>
      </w:r>
    </w:p>
    <w:p w14:paraId="24EEDEB8" w14:textId="77777777" w:rsidR="00907A22" w:rsidRDefault="00907A22" w:rsidP="00907A22">
      <w:pPr>
        <w:rPr>
          <w:rFonts w:ascii="Times New Roman" w:hAnsi="Times New Roman" w:cs="Times New Roman"/>
          <w:sz w:val="24"/>
          <w:szCs w:val="24"/>
        </w:rPr>
      </w:pPr>
    </w:p>
    <w:p w14:paraId="6F521FD3" w14:textId="77777777" w:rsidR="005D3493" w:rsidRDefault="005D3493" w:rsidP="005D3493">
      <w:pPr>
        <w:jc w:val="center"/>
        <w:rPr>
          <w:rFonts w:ascii="Times New Roman" w:hAnsi="Times New Roman" w:cs="Times New Roman"/>
          <w:b/>
          <w:sz w:val="24"/>
          <w:szCs w:val="24"/>
        </w:rPr>
      </w:pPr>
      <w:r>
        <w:rPr>
          <w:rFonts w:ascii="Times New Roman" w:hAnsi="Times New Roman" w:cs="Times New Roman"/>
          <w:sz w:val="24"/>
          <w:szCs w:val="24"/>
        </w:rPr>
        <w:t xml:space="preserve">  </w:t>
      </w:r>
      <w:r>
        <w:rPr>
          <w:rFonts w:ascii="Times New Roman" w:hAnsi="Times New Roman" w:cs="Times New Roman"/>
          <w:b/>
          <w:sz w:val="24"/>
          <w:szCs w:val="24"/>
        </w:rPr>
        <w:t xml:space="preserve">FACULTY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HOD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PRINCIPAL</w:t>
      </w:r>
    </w:p>
    <w:p w14:paraId="73761F12" w14:textId="3C9BDEC8" w:rsidR="00907A22" w:rsidRDefault="00907A22" w:rsidP="00907A22">
      <w:pPr>
        <w:rPr>
          <w:rFonts w:ascii="Times New Roman" w:hAnsi="Times New Roman" w:cs="Times New Roman"/>
          <w:sz w:val="24"/>
          <w:szCs w:val="24"/>
        </w:rPr>
      </w:pPr>
    </w:p>
    <w:p w14:paraId="11CDB229" w14:textId="77777777" w:rsidR="00907A22" w:rsidRDefault="00907A22" w:rsidP="00907A22">
      <w:pPr>
        <w:rPr>
          <w:rFonts w:ascii="Times New Roman" w:hAnsi="Times New Roman" w:cs="Times New Roman"/>
          <w:sz w:val="24"/>
          <w:szCs w:val="24"/>
        </w:rPr>
      </w:pPr>
    </w:p>
    <w:p w14:paraId="78B5AF5B" w14:textId="77777777" w:rsidR="00907A22" w:rsidRPr="00DA0CAE" w:rsidRDefault="00907A22" w:rsidP="00907A22">
      <w:pPr>
        <w:spacing w:after="0"/>
        <w:jc w:val="center"/>
        <w:rPr>
          <w:rFonts w:ascii="Old English Text MT" w:hAnsi="Old English Text MT"/>
          <w:sz w:val="44"/>
          <w:szCs w:val="44"/>
        </w:rPr>
      </w:pPr>
      <w:r w:rsidRPr="00DA0CAE">
        <w:rPr>
          <w:rFonts w:ascii="Old English Text MT" w:hAnsi="Old English Text MT"/>
          <w:sz w:val="44"/>
          <w:szCs w:val="44"/>
        </w:rPr>
        <w:t>Geethanjali College of Pharmacy</w:t>
      </w:r>
    </w:p>
    <w:p w14:paraId="6D153715" w14:textId="77777777" w:rsidR="00907A22" w:rsidRDefault="00907A22" w:rsidP="00907A22">
      <w:pPr>
        <w:spacing w:after="60" w:line="240" w:lineRule="auto"/>
        <w:ind w:right="-270"/>
        <w:jc w:val="center"/>
        <w:rPr>
          <w:rFonts w:ascii="Times New Roman" w:hAnsi="Times New Roman"/>
          <w:sz w:val="21"/>
          <w:szCs w:val="21"/>
        </w:rPr>
      </w:pPr>
      <w:r w:rsidRPr="00171DB7">
        <w:rPr>
          <w:rFonts w:ascii="Times New Roman" w:hAnsi="Times New Roman"/>
          <w:sz w:val="21"/>
          <w:szCs w:val="21"/>
        </w:rPr>
        <w:t>Approved b</w:t>
      </w:r>
      <w:r>
        <w:rPr>
          <w:rFonts w:ascii="Times New Roman" w:hAnsi="Times New Roman"/>
          <w:sz w:val="21"/>
          <w:szCs w:val="21"/>
        </w:rPr>
        <w:t>y</w:t>
      </w:r>
      <w:r w:rsidRPr="00171DB7">
        <w:rPr>
          <w:rFonts w:ascii="Times New Roman" w:hAnsi="Times New Roman"/>
          <w:sz w:val="21"/>
          <w:szCs w:val="21"/>
        </w:rPr>
        <w:t xml:space="preserve"> PCI New Delhi, Permanently Affiliated to JNTUH</w:t>
      </w:r>
    </w:p>
    <w:p w14:paraId="61EF18BD" w14:textId="77777777" w:rsidR="00907A22" w:rsidRPr="00171DB7" w:rsidRDefault="00907A22" w:rsidP="00907A22">
      <w:pPr>
        <w:spacing w:after="60" w:line="240" w:lineRule="auto"/>
        <w:ind w:right="-270"/>
        <w:jc w:val="center"/>
        <w:rPr>
          <w:rFonts w:ascii="Times New Roman" w:hAnsi="Times New Roman"/>
          <w:sz w:val="21"/>
          <w:szCs w:val="21"/>
        </w:rPr>
      </w:pPr>
      <w:r w:rsidRPr="00171DB7">
        <w:rPr>
          <w:rFonts w:ascii="Times New Roman" w:hAnsi="Times New Roman"/>
          <w:sz w:val="21"/>
          <w:szCs w:val="21"/>
        </w:rPr>
        <w:t>Accredited by NBA</w:t>
      </w:r>
      <w:r>
        <w:rPr>
          <w:rFonts w:ascii="Times New Roman" w:hAnsi="Times New Roman"/>
          <w:sz w:val="21"/>
          <w:szCs w:val="21"/>
        </w:rPr>
        <w:t xml:space="preserve"> (</w:t>
      </w:r>
      <w:r w:rsidRPr="00171DB7">
        <w:rPr>
          <w:rFonts w:ascii="Times New Roman" w:hAnsi="Times New Roman"/>
          <w:sz w:val="21"/>
          <w:szCs w:val="21"/>
        </w:rPr>
        <w:t>B. Pharmacy</w:t>
      </w:r>
      <w:r>
        <w:rPr>
          <w:rFonts w:ascii="Times New Roman" w:hAnsi="Times New Roman"/>
          <w:sz w:val="21"/>
          <w:szCs w:val="21"/>
        </w:rPr>
        <w:t xml:space="preserve">) &amp; </w:t>
      </w:r>
      <w:r w:rsidRPr="00171DB7">
        <w:rPr>
          <w:rFonts w:ascii="Times New Roman" w:hAnsi="Times New Roman"/>
          <w:sz w:val="21"/>
          <w:szCs w:val="21"/>
        </w:rPr>
        <w:t>Accredited by</w:t>
      </w:r>
      <w:r>
        <w:rPr>
          <w:rFonts w:ascii="Times New Roman" w:hAnsi="Times New Roman"/>
          <w:sz w:val="21"/>
          <w:szCs w:val="21"/>
        </w:rPr>
        <w:t xml:space="preserve"> NAAC (A+)</w:t>
      </w:r>
    </w:p>
    <w:p w14:paraId="2C94EB18" w14:textId="77777777" w:rsidR="00907A22" w:rsidRPr="003A673B" w:rsidRDefault="00907A22" w:rsidP="00907A22">
      <w:pPr>
        <w:spacing w:after="60" w:line="240" w:lineRule="auto"/>
        <w:ind w:hanging="2"/>
        <w:jc w:val="center"/>
        <w:rPr>
          <w:rFonts w:ascii="Times New Roman" w:hAnsi="Times New Roman"/>
        </w:rPr>
      </w:pPr>
      <w:r w:rsidRPr="003A673B">
        <w:rPr>
          <w:rFonts w:ascii="Times New Roman" w:hAnsi="Times New Roman"/>
        </w:rPr>
        <w:t>Recognized by DSIR-SIRO &amp; HI/BI of MSME, Certified by ISO 9001:2015</w:t>
      </w:r>
    </w:p>
    <w:p w14:paraId="680BC8CA" w14:textId="77777777" w:rsidR="00907A22" w:rsidRDefault="00907A22" w:rsidP="00907A22">
      <w:pPr>
        <w:spacing w:after="0"/>
        <w:jc w:val="center"/>
        <w:rPr>
          <w:lang w:val="en-GB"/>
        </w:rPr>
      </w:pPr>
      <w:r w:rsidRPr="003A673B">
        <w:rPr>
          <w:rFonts w:ascii="Times New Roman" w:hAnsi="Times New Roman"/>
        </w:rPr>
        <w:t>Cheeryal (V), Keesara (M), Medchal-Malkajgiri Dist</w:t>
      </w:r>
      <w:r>
        <w:rPr>
          <w:rFonts w:ascii="Times New Roman" w:hAnsi="Times New Roman"/>
        </w:rPr>
        <w:t>.</w:t>
      </w:r>
      <w:r w:rsidRPr="003A673B">
        <w:rPr>
          <w:rFonts w:ascii="Times New Roman" w:hAnsi="Times New Roman"/>
        </w:rPr>
        <w:t>, Telangana State- 50130</w:t>
      </w:r>
      <w:r>
        <w:rPr>
          <w:rFonts w:ascii="Times New Roman" w:hAnsi="Times New Roman"/>
        </w:rPr>
        <w:t>3</w:t>
      </w:r>
    </w:p>
    <w:p w14:paraId="2722DBC1" w14:textId="77777777" w:rsidR="00907A22" w:rsidRDefault="00907A22" w:rsidP="00907A22">
      <w:pPr>
        <w:jc w:val="center"/>
      </w:pPr>
    </w:p>
    <w:p w14:paraId="7F5543F1" w14:textId="77777777" w:rsidR="00907A22" w:rsidRPr="00B95805" w:rsidRDefault="00907A22" w:rsidP="00907A22">
      <w:pPr>
        <w:jc w:val="center"/>
        <w:rPr>
          <w:rFonts w:ascii="Times New Roman" w:hAnsi="Times New Roman" w:cs="Times New Roman"/>
          <w:b/>
          <w:sz w:val="24"/>
          <w:szCs w:val="24"/>
        </w:rPr>
      </w:pPr>
      <w:r>
        <w:rPr>
          <w:rFonts w:ascii="Times New Roman" w:hAnsi="Times New Roman" w:cs="Times New Roman"/>
          <w:b/>
          <w:sz w:val="24"/>
          <w:szCs w:val="24"/>
        </w:rPr>
        <w:t>Lab based Learning</w:t>
      </w:r>
    </w:p>
    <w:p w14:paraId="051C63AC" w14:textId="442B4374" w:rsidR="00907A22" w:rsidRDefault="00907A22" w:rsidP="00907A22">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CF69AE">
        <w:rPr>
          <w:rFonts w:ascii="Times New Roman" w:hAnsi="Times New Roman" w:cs="Times New Roman"/>
          <w:b/>
          <w:sz w:val="24"/>
          <w:szCs w:val="24"/>
        </w:rPr>
        <w:t>Date:</w:t>
      </w:r>
      <w:r>
        <w:rPr>
          <w:rFonts w:ascii="Times New Roman" w:hAnsi="Times New Roman" w:cs="Times New Roman"/>
          <w:sz w:val="24"/>
          <w:szCs w:val="24"/>
        </w:rPr>
        <w:t xml:space="preserve"> 06.05.2026</w:t>
      </w:r>
    </w:p>
    <w:p w14:paraId="2D287F59" w14:textId="77EEEDCB" w:rsidR="00907A22" w:rsidRDefault="00907A22" w:rsidP="00907A22">
      <w:pPr>
        <w:rPr>
          <w:rFonts w:ascii="Times New Roman" w:hAnsi="Times New Roman" w:cs="Times New Roman"/>
          <w:b/>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 xml:space="preserve">G. Abhinayani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Asst Professor</w:t>
      </w: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Pharmacology</w:t>
      </w:r>
    </w:p>
    <w:p w14:paraId="05AA4636" w14:textId="77777777" w:rsidR="00907A22" w:rsidRDefault="00907A22" w:rsidP="00907A22">
      <w:pPr>
        <w:rPr>
          <w:rFonts w:ascii="Times New Roman" w:hAnsi="Times New Roman" w:cs="Times New Roman"/>
          <w:sz w:val="24"/>
          <w:szCs w:val="24"/>
        </w:rPr>
      </w:pPr>
      <w:r>
        <w:rPr>
          <w:rFonts w:ascii="Times New Roman" w:hAnsi="Times New Roman" w:cs="Times New Roman"/>
          <w:b/>
          <w:sz w:val="24"/>
          <w:szCs w:val="24"/>
        </w:rPr>
        <w:t>Presentation:</w:t>
      </w:r>
      <w:r>
        <w:rPr>
          <w:rFonts w:ascii="Times New Roman" w:hAnsi="Times New Roman" w:cs="Times New Roman"/>
          <w:sz w:val="24"/>
          <w:szCs w:val="24"/>
        </w:rPr>
        <w:t xml:space="preserve"> Experimental Learning                                                                                                                              </w:t>
      </w:r>
    </w:p>
    <w:p w14:paraId="70544707" w14:textId="77777777" w:rsidR="00907A22" w:rsidRDefault="00907A22" w:rsidP="00907A22">
      <w:pPr>
        <w:rPr>
          <w:rFonts w:ascii="Times New Roman" w:hAnsi="Times New Roman" w:cs="Times New Roman"/>
          <w:bCs/>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sidRPr="00907A22">
        <w:rPr>
          <w:rFonts w:ascii="Times New Roman" w:hAnsi="Times New Roman" w:cs="Times New Roman"/>
          <w:bCs/>
          <w:sz w:val="24"/>
          <w:szCs w:val="24"/>
        </w:rPr>
        <w:t>Human Anatomy Physiology and</w:t>
      </w:r>
      <w:r>
        <w:rPr>
          <w:rFonts w:ascii="Times New Roman" w:hAnsi="Times New Roman" w:cs="Times New Roman"/>
          <w:b/>
          <w:sz w:val="24"/>
          <w:szCs w:val="24"/>
        </w:rPr>
        <w:t xml:space="preserve"> </w:t>
      </w:r>
      <w:r>
        <w:rPr>
          <w:rFonts w:ascii="Times New Roman" w:hAnsi="Times New Roman" w:cs="Times New Roman"/>
          <w:bCs/>
          <w:sz w:val="24"/>
          <w:szCs w:val="24"/>
        </w:rPr>
        <w:t xml:space="preserve">Pathophysiology-I                                                                       </w:t>
      </w:r>
    </w:p>
    <w:p w14:paraId="6C35C755" w14:textId="77777777" w:rsidR="00907A22" w:rsidRDefault="00907A22" w:rsidP="00907A22">
      <w:pPr>
        <w:rPr>
          <w:rFonts w:ascii="Times New Roman" w:hAnsi="Times New Roman" w:cs="Times New Roman"/>
          <w:sz w:val="24"/>
          <w:szCs w:val="24"/>
        </w:rPr>
      </w:pPr>
      <w:r w:rsidRPr="00565941">
        <w:rPr>
          <w:rFonts w:ascii="Times New Roman" w:hAnsi="Times New Roman" w:cs="Times New Roman"/>
          <w:b/>
          <w:sz w:val="24"/>
          <w:szCs w:val="24"/>
        </w:rPr>
        <w:t>Class:</w:t>
      </w:r>
      <w:r>
        <w:rPr>
          <w:rFonts w:ascii="Times New Roman" w:hAnsi="Times New Roman" w:cs="Times New Roman"/>
          <w:sz w:val="24"/>
          <w:szCs w:val="24"/>
        </w:rPr>
        <w:t xml:space="preserve">  B.Pharmacy I Year II sem</w:t>
      </w:r>
    </w:p>
    <w:p w14:paraId="662D0861" w14:textId="2734BC9F" w:rsidR="00907A22" w:rsidRDefault="00907A22" w:rsidP="00907A22">
      <w:pPr>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Determination of Haemoglobin content</w:t>
      </w:r>
    </w:p>
    <w:p w14:paraId="68A75EDB" w14:textId="77777777" w:rsidR="00907A22" w:rsidRDefault="00907A22" w:rsidP="00907A22">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9:00 am to 12:10 pm</w:t>
      </w:r>
    </w:p>
    <w:p w14:paraId="2776194F" w14:textId="77777777" w:rsidR="00907A22" w:rsidRDefault="00907A22" w:rsidP="00907A22">
      <w:pPr>
        <w:rPr>
          <w:rFonts w:ascii="Times New Roman" w:hAnsi="Times New Roman" w:cs="Times New Roman"/>
          <w:sz w:val="24"/>
          <w:szCs w:val="24"/>
        </w:rPr>
      </w:pPr>
    </w:p>
    <w:p w14:paraId="7E8F3181" w14:textId="2A020512" w:rsidR="000166FF" w:rsidRPr="000166FF" w:rsidRDefault="000166FF" w:rsidP="000166FF">
      <w:pPr>
        <w:jc w:val="center"/>
        <w:rPr>
          <w:rFonts w:ascii="Times New Roman" w:hAnsi="Times New Roman" w:cs="Times New Roman"/>
          <w:b/>
          <w:sz w:val="24"/>
          <w:szCs w:val="24"/>
          <w:lang w:val="en-IN"/>
        </w:rPr>
      </w:pPr>
      <w:r w:rsidRPr="000166FF">
        <w:rPr>
          <w:rFonts w:ascii="Times New Roman" w:hAnsi="Times New Roman" w:cs="Times New Roman"/>
          <w:b/>
          <w:noProof/>
          <w:sz w:val="24"/>
          <w:szCs w:val="24"/>
          <w:lang w:val="en-IN"/>
        </w:rPr>
        <w:drawing>
          <wp:inline distT="0" distB="0" distL="0" distR="0" wp14:anchorId="10FC17CB" wp14:editId="0D3CFC06">
            <wp:extent cx="5619750" cy="2971800"/>
            <wp:effectExtent l="38100" t="38100" r="38100" b="38100"/>
            <wp:docPr id="95532235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5619750" cy="2971800"/>
                    </a:xfrm>
                    <a:prstGeom prst="rect">
                      <a:avLst/>
                    </a:prstGeom>
                    <a:noFill/>
                    <a:ln w="28575">
                      <a:solidFill>
                        <a:schemeClr val="tx1"/>
                      </a:solidFill>
                    </a:ln>
                  </pic:spPr>
                </pic:pic>
              </a:graphicData>
            </a:graphic>
          </wp:inline>
        </w:drawing>
      </w:r>
    </w:p>
    <w:p w14:paraId="3A1E4FF9" w14:textId="77777777" w:rsidR="000166FF" w:rsidRDefault="000166FF" w:rsidP="000166FF">
      <w:pPr>
        <w:jc w:val="center"/>
        <w:rPr>
          <w:rFonts w:ascii="Times New Roman" w:hAnsi="Times New Roman" w:cs="Times New Roman"/>
          <w:sz w:val="24"/>
          <w:szCs w:val="24"/>
        </w:rPr>
      </w:pPr>
      <w:r>
        <w:rPr>
          <w:rFonts w:ascii="Times New Roman" w:hAnsi="Times New Roman" w:cs="Times New Roman"/>
          <w:sz w:val="24"/>
          <w:szCs w:val="24"/>
        </w:rPr>
        <w:t xml:space="preserve">  </w:t>
      </w:r>
    </w:p>
    <w:p w14:paraId="6BDEFF50" w14:textId="64F585E3" w:rsidR="000166FF" w:rsidRDefault="000166FF" w:rsidP="000166FF">
      <w:pPr>
        <w:jc w:val="center"/>
        <w:rPr>
          <w:rFonts w:ascii="Times New Roman" w:hAnsi="Times New Roman" w:cs="Times New Roman"/>
          <w:b/>
          <w:sz w:val="24"/>
          <w:szCs w:val="24"/>
        </w:rPr>
      </w:pPr>
      <w:r>
        <w:rPr>
          <w:rFonts w:ascii="Times New Roman" w:hAnsi="Times New Roman" w:cs="Times New Roman"/>
          <w:b/>
          <w:sz w:val="24"/>
          <w:szCs w:val="24"/>
        </w:rPr>
        <w:t xml:space="preserve">FACULTY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HOD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PRINCIPAL</w:t>
      </w:r>
    </w:p>
    <w:p w14:paraId="18002896" w14:textId="77777777" w:rsidR="0039268C" w:rsidRDefault="0039268C" w:rsidP="000166FF">
      <w:pPr>
        <w:jc w:val="center"/>
        <w:rPr>
          <w:rFonts w:ascii="Times New Roman" w:hAnsi="Times New Roman" w:cs="Times New Roman"/>
          <w:b/>
          <w:sz w:val="24"/>
          <w:szCs w:val="24"/>
        </w:rPr>
      </w:pPr>
    </w:p>
    <w:p w14:paraId="7F684494" w14:textId="77777777" w:rsidR="0039268C" w:rsidRDefault="0039268C" w:rsidP="000166FF">
      <w:pPr>
        <w:jc w:val="center"/>
        <w:rPr>
          <w:rFonts w:ascii="Times New Roman" w:hAnsi="Times New Roman" w:cs="Times New Roman"/>
          <w:b/>
          <w:sz w:val="24"/>
          <w:szCs w:val="24"/>
        </w:rPr>
      </w:pPr>
    </w:p>
    <w:p w14:paraId="6E261F5C" w14:textId="77777777" w:rsidR="0039268C" w:rsidRDefault="0039268C" w:rsidP="000166FF">
      <w:pPr>
        <w:jc w:val="center"/>
        <w:rPr>
          <w:rFonts w:ascii="Times New Roman" w:hAnsi="Times New Roman" w:cs="Times New Roman"/>
          <w:b/>
          <w:sz w:val="24"/>
          <w:szCs w:val="24"/>
        </w:rPr>
      </w:pPr>
    </w:p>
    <w:p w14:paraId="55FD6A17" w14:textId="77777777" w:rsidR="0039268C" w:rsidRPr="00DA0CAE" w:rsidRDefault="0039268C" w:rsidP="0039268C">
      <w:pPr>
        <w:spacing w:after="0"/>
        <w:jc w:val="center"/>
        <w:rPr>
          <w:rFonts w:ascii="Old English Text MT" w:hAnsi="Old English Text MT"/>
          <w:sz w:val="44"/>
          <w:szCs w:val="44"/>
        </w:rPr>
      </w:pPr>
      <w:r w:rsidRPr="00DA0CAE">
        <w:rPr>
          <w:rFonts w:ascii="Old English Text MT" w:hAnsi="Old English Text MT"/>
          <w:sz w:val="44"/>
          <w:szCs w:val="44"/>
        </w:rPr>
        <w:t>Geethanjali College of Pharmacy</w:t>
      </w:r>
    </w:p>
    <w:p w14:paraId="75DBC726" w14:textId="77777777" w:rsidR="0039268C" w:rsidRDefault="0039268C" w:rsidP="0039268C">
      <w:pPr>
        <w:spacing w:after="60" w:line="240" w:lineRule="auto"/>
        <w:ind w:right="-270"/>
        <w:jc w:val="center"/>
        <w:rPr>
          <w:rFonts w:ascii="Times New Roman" w:hAnsi="Times New Roman"/>
          <w:sz w:val="21"/>
          <w:szCs w:val="21"/>
        </w:rPr>
      </w:pPr>
      <w:r w:rsidRPr="00171DB7">
        <w:rPr>
          <w:rFonts w:ascii="Times New Roman" w:hAnsi="Times New Roman"/>
          <w:sz w:val="21"/>
          <w:szCs w:val="21"/>
        </w:rPr>
        <w:t>Approved b</w:t>
      </w:r>
      <w:r>
        <w:rPr>
          <w:rFonts w:ascii="Times New Roman" w:hAnsi="Times New Roman"/>
          <w:sz w:val="21"/>
          <w:szCs w:val="21"/>
        </w:rPr>
        <w:t>y</w:t>
      </w:r>
      <w:r w:rsidRPr="00171DB7">
        <w:rPr>
          <w:rFonts w:ascii="Times New Roman" w:hAnsi="Times New Roman"/>
          <w:sz w:val="21"/>
          <w:szCs w:val="21"/>
        </w:rPr>
        <w:t xml:space="preserve"> PCI New Delhi, Permanently Affiliated to JNTUH</w:t>
      </w:r>
    </w:p>
    <w:p w14:paraId="0B73F1FF" w14:textId="77777777" w:rsidR="0039268C" w:rsidRPr="00171DB7" w:rsidRDefault="0039268C" w:rsidP="0039268C">
      <w:pPr>
        <w:spacing w:after="60" w:line="240" w:lineRule="auto"/>
        <w:ind w:right="-270"/>
        <w:jc w:val="center"/>
        <w:rPr>
          <w:rFonts w:ascii="Times New Roman" w:hAnsi="Times New Roman"/>
          <w:sz w:val="21"/>
          <w:szCs w:val="21"/>
        </w:rPr>
      </w:pPr>
      <w:r w:rsidRPr="00171DB7">
        <w:rPr>
          <w:rFonts w:ascii="Times New Roman" w:hAnsi="Times New Roman"/>
          <w:sz w:val="21"/>
          <w:szCs w:val="21"/>
        </w:rPr>
        <w:t>Accredited by NBA</w:t>
      </w:r>
      <w:r>
        <w:rPr>
          <w:rFonts w:ascii="Times New Roman" w:hAnsi="Times New Roman"/>
          <w:sz w:val="21"/>
          <w:szCs w:val="21"/>
        </w:rPr>
        <w:t xml:space="preserve"> (</w:t>
      </w:r>
      <w:r w:rsidRPr="00171DB7">
        <w:rPr>
          <w:rFonts w:ascii="Times New Roman" w:hAnsi="Times New Roman"/>
          <w:sz w:val="21"/>
          <w:szCs w:val="21"/>
        </w:rPr>
        <w:t>B. Pharmacy</w:t>
      </w:r>
      <w:r>
        <w:rPr>
          <w:rFonts w:ascii="Times New Roman" w:hAnsi="Times New Roman"/>
          <w:sz w:val="21"/>
          <w:szCs w:val="21"/>
        </w:rPr>
        <w:t xml:space="preserve">) &amp; </w:t>
      </w:r>
      <w:r w:rsidRPr="00171DB7">
        <w:rPr>
          <w:rFonts w:ascii="Times New Roman" w:hAnsi="Times New Roman"/>
          <w:sz w:val="21"/>
          <w:szCs w:val="21"/>
        </w:rPr>
        <w:t>Accredited by</w:t>
      </w:r>
      <w:r>
        <w:rPr>
          <w:rFonts w:ascii="Times New Roman" w:hAnsi="Times New Roman"/>
          <w:sz w:val="21"/>
          <w:szCs w:val="21"/>
        </w:rPr>
        <w:t xml:space="preserve"> NAAC (A+)</w:t>
      </w:r>
    </w:p>
    <w:p w14:paraId="7A177A68" w14:textId="77777777" w:rsidR="0039268C" w:rsidRPr="003A673B" w:rsidRDefault="0039268C" w:rsidP="0039268C">
      <w:pPr>
        <w:spacing w:after="60" w:line="240" w:lineRule="auto"/>
        <w:ind w:hanging="2"/>
        <w:jc w:val="center"/>
        <w:rPr>
          <w:rFonts w:ascii="Times New Roman" w:hAnsi="Times New Roman"/>
        </w:rPr>
      </w:pPr>
      <w:r w:rsidRPr="003A673B">
        <w:rPr>
          <w:rFonts w:ascii="Times New Roman" w:hAnsi="Times New Roman"/>
        </w:rPr>
        <w:t>Recognized by DSIR-SIRO &amp; HI/BI of MSME, Certified by ISO 9001:2015</w:t>
      </w:r>
    </w:p>
    <w:p w14:paraId="71BFDF84" w14:textId="77777777" w:rsidR="0039268C" w:rsidRDefault="0039268C" w:rsidP="0039268C">
      <w:pPr>
        <w:spacing w:after="0"/>
        <w:jc w:val="center"/>
        <w:rPr>
          <w:lang w:val="en-GB"/>
        </w:rPr>
      </w:pPr>
      <w:r w:rsidRPr="003A673B">
        <w:rPr>
          <w:rFonts w:ascii="Times New Roman" w:hAnsi="Times New Roman"/>
        </w:rPr>
        <w:t>Cheeryal (V), Keesara (M), Medchal-Malkajgiri Dist</w:t>
      </w:r>
      <w:r>
        <w:rPr>
          <w:rFonts w:ascii="Times New Roman" w:hAnsi="Times New Roman"/>
        </w:rPr>
        <w:t>.</w:t>
      </w:r>
      <w:r w:rsidRPr="003A673B">
        <w:rPr>
          <w:rFonts w:ascii="Times New Roman" w:hAnsi="Times New Roman"/>
        </w:rPr>
        <w:t>, Telangana State- 50130</w:t>
      </w:r>
      <w:r>
        <w:rPr>
          <w:rFonts w:ascii="Times New Roman" w:hAnsi="Times New Roman"/>
        </w:rPr>
        <w:t>3</w:t>
      </w:r>
    </w:p>
    <w:p w14:paraId="68EEAEFB" w14:textId="77777777" w:rsidR="0039268C" w:rsidRDefault="0039268C" w:rsidP="0039268C">
      <w:pPr>
        <w:jc w:val="center"/>
      </w:pPr>
    </w:p>
    <w:p w14:paraId="27BBBFE8" w14:textId="0E3C3170" w:rsidR="0039268C" w:rsidRPr="00B95805" w:rsidRDefault="0039268C" w:rsidP="0039268C">
      <w:pPr>
        <w:jc w:val="center"/>
        <w:rPr>
          <w:rFonts w:ascii="Times New Roman" w:hAnsi="Times New Roman" w:cs="Times New Roman"/>
          <w:b/>
          <w:sz w:val="24"/>
          <w:szCs w:val="24"/>
        </w:rPr>
      </w:pPr>
      <w:r>
        <w:rPr>
          <w:rFonts w:ascii="Times New Roman" w:hAnsi="Times New Roman" w:cs="Times New Roman"/>
          <w:b/>
          <w:sz w:val="24"/>
          <w:szCs w:val="24"/>
        </w:rPr>
        <w:t>Seminar Presentations</w:t>
      </w:r>
    </w:p>
    <w:p w14:paraId="68BDF042" w14:textId="596C1F76" w:rsidR="0039268C" w:rsidRDefault="0039268C" w:rsidP="0039268C">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CF69AE">
        <w:rPr>
          <w:rFonts w:ascii="Times New Roman" w:hAnsi="Times New Roman" w:cs="Times New Roman"/>
          <w:b/>
          <w:sz w:val="24"/>
          <w:szCs w:val="24"/>
        </w:rPr>
        <w:t>Date:</w:t>
      </w:r>
      <w:r>
        <w:rPr>
          <w:rFonts w:ascii="Times New Roman" w:hAnsi="Times New Roman" w:cs="Times New Roman"/>
          <w:sz w:val="24"/>
          <w:szCs w:val="24"/>
        </w:rPr>
        <w:t xml:space="preserve"> 25.06.2026</w:t>
      </w:r>
    </w:p>
    <w:p w14:paraId="59B71108" w14:textId="77777777" w:rsidR="0039268C" w:rsidRDefault="0039268C" w:rsidP="0039268C">
      <w:pPr>
        <w:rPr>
          <w:rFonts w:ascii="Times New Roman" w:hAnsi="Times New Roman" w:cs="Times New Roman"/>
          <w:b/>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 xml:space="preserve">G. Abhinayani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Asst Professor</w:t>
      </w: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Pharmacology</w:t>
      </w:r>
    </w:p>
    <w:p w14:paraId="4D3DFB95" w14:textId="77777777" w:rsidR="0039268C" w:rsidRDefault="0039268C" w:rsidP="0039268C">
      <w:pPr>
        <w:rPr>
          <w:rFonts w:ascii="Times New Roman" w:hAnsi="Times New Roman" w:cs="Times New Roman"/>
          <w:bCs/>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sidRPr="00907A22">
        <w:rPr>
          <w:rFonts w:ascii="Times New Roman" w:hAnsi="Times New Roman" w:cs="Times New Roman"/>
          <w:bCs/>
          <w:sz w:val="24"/>
          <w:szCs w:val="24"/>
        </w:rPr>
        <w:t>Human Anatomy Physiology and</w:t>
      </w:r>
      <w:r>
        <w:rPr>
          <w:rFonts w:ascii="Times New Roman" w:hAnsi="Times New Roman" w:cs="Times New Roman"/>
          <w:b/>
          <w:sz w:val="24"/>
          <w:szCs w:val="24"/>
        </w:rPr>
        <w:t xml:space="preserve"> </w:t>
      </w:r>
      <w:r>
        <w:rPr>
          <w:rFonts w:ascii="Times New Roman" w:hAnsi="Times New Roman" w:cs="Times New Roman"/>
          <w:bCs/>
          <w:sz w:val="24"/>
          <w:szCs w:val="24"/>
        </w:rPr>
        <w:t xml:space="preserve">Pathophysiology-I                                                                       </w:t>
      </w:r>
    </w:p>
    <w:p w14:paraId="5DE967FB" w14:textId="77777777" w:rsidR="0039268C" w:rsidRDefault="0039268C" w:rsidP="0039268C">
      <w:pPr>
        <w:rPr>
          <w:rFonts w:ascii="Times New Roman" w:hAnsi="Times New Roman" w:cs="Times New Roman"/>
          <w:sz w:val="24"/>
          <w:szCs w:val="24"/>
        </w:rPr>
      </w:pPr>
      <w:r w:rsidRPr="00565941">
        <w:rPr>
          <w:rFonts w:ascii="Times New Roman" w:hAnsi="Times New Roman" w:cs="Times New Roman"/>
          <w:b/>
          <w:sz w:val="24"/>
          <w:szCs w:val="24"/>
        </w:rPr>
        <w:t>Class:</w:t>
      </w:r>
      <w:r>
        <w:rPr>
          <w:rFonts w:ascii="Times New Roman" w:hAnsi="Times New Roman" w:cs="Times New Roman"/>
          <w:sz w:val="24"/>
          <w:szCs w:val="24"/>
        </w:rPr>
        <w:t xml:space="preserve">  B.Pharmacy I Year II sem</w:t>
      </w:r>
    </w:p>
    <w:p w14:paraId="5E46F4C1" w14:textId="23FFD899" w:rsidR="0039268C" w:rsidRDefault="0039268C" w:rsidP="0039268C">
      <w:pPr>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Cell and Tissues</w:t>
      </w:r>
    </w:p>
    <w:p w14:paraId="63287185" w14:textId="16CD7D32" w:rsidR="0039268C" w:rsidRDefault="0039268C" w:rsidP="0039268C">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1:50 pm to 2:40 pm</w:t>
      </w:r>
    </w:p>
    <w:p w14:paraId="2197DA41" w14:textId="77777777" w:rsidR="0039268C" w:rsidRDefault="0039268C" w:rsidP="0039268C">
      <w:pPr>
        <w:rPr>
          <w:rFonts w:ascii="Times New Roman" w:hAnsi="Times New Roman" w:cs="Times New Roman"/>
          <w:sz w:val="24"/>
          <w:szCs w:val="24"/>
        </w:rPr>
      </w:pPr>
    </w:p>
    <w:p w14:paraId="26A054D1" w14:textId="3941D901" w:rsidR="0039268C" w:rsidRPr="0039268C" w:rsidRDefault="0039268C" w:rsidP="0039268C">
      <w:pPr>
        <w:jc w:val="center"/>
        <w:rPr>
          <w:rFonts w:ascii="Times New Roman" w:hAnsi="Times New Roman" w:cs="Times New Roman"/>
          <w:b/>
          <w:sz w:val="24"/>
          <w:szCs w:val="24"/>
          <w:lang w:val="en-IN"/>
        </w:rPr>
      </w:pPr>
      <w:r w:rsidRPr="0039268C">
        <w:rPr>
          <w:rFonts w:ascii="Times New Roman" w:hAnsi="Times New Roman" w:cs="Times New Roman"/>
          <w:b/>
          <w:noProof/>
          <w:sz w:val="24"/>
          <w:szCs w:val="24"/>
          <w:lang w:val="en-IN"/>
        </w:rPr>
        <w:drawing>
          <wp:inline distT="0" distB="0" distL="0" distR="0" wp14:anchorId="08F12836" wp14:editId="19880C4C">
            <wp:extent cx="6038850" cy="3228975"/>
            <wp:effectExtent l="38100" t="38100" r="38100" b="47625"/>
            <wp:docPr id="20294558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038850" cy="3228975"/>
                    </a:xfrm>
                    <a:prstGeom prst="rect">
                      <a:avLst/>
                    </a:prstGeom>
                    <a:noFill/>
                    <a:ln w="28575">
                      <a:solidFill>
                        <a:schemeClr val="tx1"/>
                      </a:solidFill>
                    </a:ln>
                  </pic:spPr>
                </pic:pic>
              </a:graphicData>
            </a:graphic>
          </wp:inline>
        </w:drawing>
      </w:r>
    </w:p>
    <w:p w14:paraId="69F591D8" w14:textId="77777777" w:rsidR="0039268C" w:rsidRDefault="0039268C" w:rsidP="0039268C">
      <w:pPr>
        <w:rPr>
          <w:rFonts w:ascii="Times New Roman" w:hAnsi="Times New Roman" w:cs="Times New Roman"/>
          <w:sz w:val="24"/>
          <w:szCs w:val="24"/>
        </w:rPr>
      </w:pPr>
      <w:r>
        <w:rPr>
          <w:rFonts w:ascii="Times New Roman" w:hAnsi="Times New Roman" w:cs="Times New Roman"/>
          <w:sz w:val="24"/>
          <w:szCs w:val="24"/>
        </w:rPr>
        <w:t xml:space="preserve">  </w:t>
      </w:r>
    </w:p>
    <w:p w14:paraId="0CE8F32C" w14:textId="77777777" w:rsidR="0039268C" w:rsidRDefault="0039268C" w:rsidP="0039268C">
      <w:pPr>
        <w:jc w:val="center"/>
        <w:rPr>
          <w:rFonts w:ascii="Times New Roman" w:hAnsi="Times New Roman" w:cs="Times New Roman"/>
          <w:b/>
          <w:sz w:val="24"/>
          <w:szCs w:val="24"/>
        </w:rPr>
      </w:pPr>
      <w:r>
        <w:rPr>
          <w:rFonts w:ascii="Times New Roman" w:hAnsi="Times New Roman" w:cs="Times New Roman"/>
          <w:b/>
          <w:sz w:val="24"/>
          <w:szCs w:val="24"/>
        </w:rPr>
        <w:t xml:space="preserve">FACULTY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HOD                        </w:t>
      </w: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PRINCIPAL</w:t>
      </w:r>
    </w:p>
    <w:p w14:paraId="5FC5A172" w14:textId="77777777" w:rsidR="0039268C" w:rsidRDefault="0039268C" w:rsidP="0039268C">
      <w:pPr>
        <w:jc w:val="center"/>
        <w:rPr>
          <w:rFonts w:ascii="Times New Roman" w:hAnsi="Times New Roman" w:cs="Times New Roman"/>
          <w:b/>
          <w:sz w:val="24"/>
          <w:szCs w:val="24"/>
        </w:rPr>
      </w:pPr>
    </w:p>
    <w:p w14:paraId="2C766B41" w14:textId="77777777" w:rsidR="0039268C" w:rsidRDefault="0039268C" w:rsidP="000166FF">
      <w:pPr>
        <w:jc w:val="center"/>
        <w:rPr>
          <w:rFonts w:ascii="Times New Roman" w:hAnsi="Times New Roman" w:cs="Times New Roman"/>
          <w:b/>
          <w:sz w:val="24"/>
          <w:szCs w:val="24"/>
        </w:rPr>
      </w:pPr>
    </w:p>
    <w:p w14:paraId="07326400" w14:textId="77777777" w:rsidR="003A7E48" w:rsidRDefault="003A7E48" w:rsidP="003A7E48">
      <w:pPr>
        <w:rPr>
          <w:rFonts w:ascii="Times New Roman" w:hAnsi="Times New Roman" w:cs="Times New Roman"/>
          <w:b/>
          <w:sz w:val="24"/>
          <w:szCs w:val="24"/>
        </w:rPr>
      </w:pPr>
    </w:p>
    <w:tbl>
      <w:tblPr>
        <w:tblStyle w:val="TableGrid1"/>
        <w:tblpPr w:leftFromText="180" w:rightFromText="180" w:horzAnchor="margin" w:tblpXSpec="center" w:tblpY="345"/>
        <w:tblW w:w="10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2"/>
        <w:gridCol w:w="1077"/>
        <w:gridCol w:w="6040"/>
        <w:gridCol w:w="1037"/>
        <w:gridCol w:w="1083"/>
      </w:tblGrid>
      <w:tr w:rsidR="003A7E48" w:rsidRPr="00C968A4" w14:paraId="1CBF0728" w14:textId="77777777" w:rsidTr="00E75E74">
        <w:trPr>
          <w:trHeight w:val="1374"/>
        </w:trPr>
        <w:tc>
          <w:tcPr>
            <w:tcW w:w="1172" w:type="dxa"/>
          </w:tcPr>
          <w:p w14:paraId="3333006F" w14:textId="77777777" w:rsidR="003A7E48" w:rsidRPr="00C968A4" w:rsidRDefault="003A7E48" w:rsidP="00E75E74">
            <w:r w:rsidRPr="00C968A4">
              <w:rPr>
                <w:noProof/>
              </w:rPr>
              <w:drawing>
                <wp:inline distT="0" distB="0" distL="0" distR="0" wp14:anchorId="540DE1F1" wp14:editId="33A1B5AA">
                  <wp:extent cx="561975" cy="561975"/>
                  <wp:effectExtent l="0" t="0" r="9525" b="9525"/>
                  <wp:docPr id="92105924" name="Picture 1" descr="Geethanjali College of Engineering and Technology Employees, Location,  Alumni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ethanjali College of Engineering and Technology Employees, Location,  Alumni | LinkedIn"/>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c>
          <w:tcPr>
            <w:tcW w:w="1077" w:type="dxa"/>
          </w:tcPr>
          <w:p w14:paraId="46A47126" w14:textId="77777777" w:rsidR="003A7E48" w:rsidRPr="00C968A4" w:rsidRDefault="003A7E48" w:rsidP="00E75E74">
            <w:r w:rsidRPr="00C968A4">
              <w:rPr>
                <w:noProof/>
              </w:rPr>
              <w:drawing>
                <wp:inline distT="0" distB="0" distL="0" distR="0" wp14:anchorId="5DC30FCD" wp14:editId="1F420B88">
                  <wp:extent cx="504825" cy="504825"/>
                  <wp:effectExtent l="0" t="0" r="9525" b="9525"/>
                  <wp:docPr id="660347693" name="Picture 2" descr="Pharmacy Council of Indi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armacy Council of India - Wikipedi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p>
        </w:tc>
        <w:tc>
          <w:tcPr>
            <w:tcW w:w="6040" w:type="dxa"/>
          </w:tcPr>
          <w:p w14:paraId="2D959BF1" w14:textId="77777777" w:rsidR="003A7E48" w:rsidRDefault="003A7E48" w:rsidP="00E75E74">
            <w:pPr>
              <w:rPr>
                <w:rFonts w:ascii="Old English Text MT" w:hAnsi="Old English Text MT"/>
                <w:color w:val="000000" w:themeColor="text1"/>
                <w:sz w:val="44"/>
                <w:szCs w:val="44"/>
              </w:rPr>
            </w:pPr>
            <w:r w:rsidRPr="00C968A4">
              <w:rPr>
                <w:rFonts w:ascii="Old English Text MT" w:hAnsi="Old English Text MT"/>
                <w:color w:val="000000" w:themeColor="text1"/>
                <w:sz w:val="44"/>
                <w:szCs w:val="44"/>
              </w:rPr>
              <w:t>Geethanjali College of Pharmacy</w:t>
            </w:r>
          </w:p>
          <w:p w14:paraId="5F8C3DEC" w14:textId="77777777" w:rsidR="003A7E48" w:rsidRDefault="003A7E48" w:rsidP="00E75E74">
            <w:pPr>
              <w:jc w:val="center"/>
              <w:rPr>
                <w:rFonts w:ascii="Times New Roman" w:hAnsi="Times New Roman" w:cs="Times New Roman"/>
                <w:b/>
                <w:bCs/>
              </w:rPr>
            </w:pPr>
          </w:p>
          <w:p w14:paraId="22306A9E" w14:textId="77777777" w:rsidR="003A7E48" w:rsidRDefault="003A7E48" w:rsidP="00E75E74">
            <w:pPr>
              <w:jc w:val="center"/>
              <w:rPr>
                <w:rFonts w:ascii="Times New Roman" w:hAnsi="Times New Roman" w:cs="Times New Roman"/>
                <w:b/>
                <w:bCs/>
              </w:rPr>
            </w:pPr>
          </w:p>
          <w:p w14:paraId="3676E7BF" w14:textId="77777777" w:rsidR="003A7E48" w:rsidRPr="007D2DF9" w:rsidRDefault="003A7E48" w:rsidP="00E75E74">
            <w:pPr>
              <w:jc w:val="center"/>
              <w:rPr>
                <w:rFonts w:ascii="Times New Roman" w:hAnsi="Times New Roman" w:cs="Times New Roman"/>
                <w:b/>
                <w:bCs/>
              </w:rPr>
            </w:pPr>
            <w:r w:rsidRPr="007D2DF9">
              <w:rPr>
                <w:rFonts w:ascii="Times New Roman" w:hAnsi="Times New Roman" w:cs="Times New Roman"/>
                <w:b/>
                <w:bCs/>
              </w:rPr>
              <w:t>UGC AUTONOMOUS</w:t>
            </w:r>
          </w:p>
        </w:tc>
        <w:tc>
          <w:tcPr>
            <w:tcW w:w="1037" w:type="dxa"/>
          </w:tcPr>
          <w:p w14:paraId="0AA554A5" w14:textId="77777777" w:rsidR="003A7E48" w:rsidRPr="00C968A4" w:rsidRDefault="003A7E48" w:rsidP="00E75E74">
            <w:r w:rsidRPr="00C968A4">
              <w:rPr>
                <w:noProof/>
              </w:rPr>
              <w:drawing>
                <wp:inline distT="0" distB="0" distL="0" distR="0" wp14:anchorId="43C13500" wp14:editId="661B1D9C">
                  <wp:extent cx="485775" cy="504825"/>
                  <wp:effectExtent l="0" t="0" r="9525" b="9525"/>
                  <wp:docPr id="518904992"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85775" cy="504825"/>
                          </a:xfrm>
                          <a:prstGeom prst="rect">
                            <a:avLst/>
                          </a:prstGeom>
                          <a:noFill/>
                          <a:ln>
                            <a:noFill/>
                          </a:ln>
                        </pic:spPr>
                      </pic:pic>
                    </a:graphicData>
                  </a:graphic>
                </wp:inline>
              </w:drawing>
            </w:r>
          </w:p>
        </w:tc>
        <w:tc>
          <w:tcPr>
            <w:tcW w:w="1083" w:type="dxa"/>
          </w:tcPr>
          <w:p w14:paraId="03ACF1A5" w14:textId="77777777" w:rsidR="003A7E48" w:rsidRPr="00C968A4" w:rsidRDefault="003A7E48" w:rsidP="00E75E74">
            <w:r w:rsidRPr="00C968A4">
              <w:rPr>
                <w:noProof/>
              </w:rPr>
              <w:drawing>
                <wp:inline distT="0" distB="0" distL="0" distR="0" wp14:anchorId="394BD6FE" wp14:editId="2D83A8A3">
                  <wp:extent cx="514350" cy="504797"/>
                  <wp:effectExtent l="0" t="0" r="0" b="0"/>
                  <wp:docPr id="1948451134" name="Picture 7" descr="Naac A+ accredi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ac A+ accreditation Logo"/>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14350" cy="504797"/>
                          </a:xfrm>
                          <a:prstGeom prst="rect">
                            <a:avLst/>
                          </a:prstGeom>
                          <a:noFill/>
                          <a:ln>
                            <a:noFill/>
                          </a:ln>
                        </pic:spPr>
                      </pic:pic>
                    </a:graphicData>
                  </a:graphic>
                </wp:inline>
              </w:drawing>
            </w:r>
          </w:p>
        </w:tc>
      </w:tr>
      <w:tr w:rsidR="003A7E48" w:rsidRPr="00C968A4" w14:paraId="60AED1C8" w14:textId="77777777" w:rsidTr="00E75E74">
        <w:trPr>
          <w:trHeight w:val="910"/>
        </w:trPr>
        <w:tc>
          <w:tcPr>
            <w:tcW w:w="10409" w:type="dxa"/>
            <w:gridSpan w:val="5"/>
          </w:tcPr>
          <w:p w14:paraId="6782568E" w14:textId="77777777" w:rsidR="003A7E48" w:rsidRPr="00C968A4" w:rsidRDefault="003A7E48" w:rsidP="00E75E74">
            <w:pPr>
              <w:jc w:val="center"/>
              <w:rPr>
                <w:rFonts w:ascii="Times New Roman" w:hAnsi="Times New Roman"/>
                <w:color w:val="000000" w:themeColor="text1"/>
              </w:rPr>
            </w:pPr>
            <w:r w:rsidRPr="00C968A4">
              <w:rPr>
                <w:rFonts w:ascii="Times New Roman" w:hAnsi="Times New Roman"/>
                <w:color w:val="000000" w:themeColor="text1"/>
              </w:rPr>
              <w:t xml:space="preserve">Approved by PCI New Delhi, Affiliated to JNTUH, Accredited by NAAC with an A+ Grade, </w:t>
            </w:r>
          </w:p>
          <w:p w14:paraId="0E3F7B4D" w14:textId="77777777" w:rsidR="003A7E48" w:rsidRPr="00C968A4" w:rsidRDefault="003A7E48" w:rsidP="00E75E74">
            <w:pPr>
              <w:jc w:val="center"/>
              <w:rPr>
                <w:rFonts w:ascii="Times New Roman" w:hAnsi="Times New Roman"/>
                <w:color w:val="000000" w:themeColor="text1"/>
              </w:rPr>
            </w:pPr>
            <w:r w:rsidRPr="00C968A4">
              <w:rPr>
                <w:rFonts w:ascii="Times New Roman" w:hAnsi="Times New Roman"/>
                <w:color w:val="000000" w:themeColor="text1"/>
              </w:rPr>
              <w:t>Accredited by NBA (B. Pharmacy) Recognized by DSIR’s SIRO and ISO 9001:2015 Certified.</w:t>
            </w:r>
          </w:p>
          <w:p w14:paraId="3469FA29" w14:textId="77777777" w:rsidR="003A7E48" w:rsidRPr="00C968A4" w:rsidRDefault="003A7E48" w:rsidP="00E75E74">
            <w:pPr>
              <w:jc w:val="center"/>
              <w:rPr>
                <w:rFonts w:ascii="Times New Roman" w:hAnsi="Times New Roman"/>
                <w:color w:val="000000" w:themeColor="text1"/>
              </w:rPr>
            </w:pPr>
            <w:r w:rsidRPr="00C968A4">
              <w:rPr>
                <w:rFonts w:ascii="Times New Roman" w:hAnsi="Times New Roman"/>
                <w:color w:val="000000" w:themeColor="text1"/>
              </w:rPr>
              <w:t>Cheeryal (V), Keesara (M), Medchal-Malkajgiri Dist.- Telangana State- 501303.</w:t>
            </w:r>
          </w:p>
        </w:tc>
      </w:tr>
    </w:tbl>
    <w:p w14:paraId="3F4F06F4" w14:textId="29FC01C9" w:rsidR="003A7E48" w:rsidRPr="00B95805" w:rsidRDefault="003A7E48" w:rsidP="003A7E4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Experimental Learning</w:t>
      </w:r>
      <w:r w:rsidR="00D73D19">
        <w:rPr>
          <w:rFonts w:ascii="Times New Roman" w:hAnsi="Times New Roman" w:cs="Times New Roman"/>
          <w:b/>
          <w:sz w:val="24"/>
          <w:szCs w:val="24"/>
        </w:rPr>
        <w:t xml:space="preserve"> </w:t>
      </w:r>
      <w:r>
        <w:rPr>
          <w:rFonts w:ascii="Times New Roman" w:hAnsi="Times New Roman" w:cs="Times New Roman"/>
          <w:b/>
          <w:sz w:val="24"/>
          <w:szCs w:val="24"/>
        </w:rPr>
        <w:t>(Lab based Learning)</w:t>
      </w:r>
    </w:p>
    <w:p w14:paraId="55CA921C" w14:textId="77777777" w:rsidR="003A7E48" w:rsidRDefault="003A7E48" w:rsidP="003A7E48">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CF69AE">
        <w:rPr>
          <w:rFonts w:ascii="Times New Roman" w:hAnsi="Times New Roman" w:cs="Times New Roman"/>
          <w:b/>
          <w:sz w:val="24"/>
          <w:szCs w:val="24"/>
        </w:rPr>
        <w:t>Date:</w:t>
      </w:r>
      <w:r>
        <w:rPr>
          <w:rFonts w:ascii="Times New Roman" w:hAnsi="Times New Roman" w:cs="Times New Roman"/>
          <w:sz w:val="24"/>
          <w:szCs w:val="24"/>
        </w:rPr>
        <w:t xml:space="preserve"> 23.09.2026</w:t>
      </w:r>
    </w:p>
    <w:p w14:paraId="053B48FC" w14:textId="1F58BA9E" w:rsidR="003A7E48" w:rsidRDefault="003A7E48" w:rsidP="003A7E48">
      <w:pPr>
        <w:rPr>
          <w:rFonts w:ascii="Times New Roman" w:hAnsi="Times New Roman" w:cs="Times New Roman"/>
          <w:b/>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Mrs.</w:t>
      </w:r>
      <w:r w:rsidR="00D73D19">
        <w:rPr>
          <w:rFonts w:ascii="Times New Roman" w:hAnsi="Times New Roman" w:cs="Times New Roman"/>
          <w:bCs/>
          <w:sz w:val="24"/>
          <w:szCs w:val="24"/>
        </w:rPr>
        <w:t xml:space="preserve"> </w:t>
      </w:r>
      <w:r>
        <w:rPr>
          <w:rFonts w:ascii="Times New Roman" w:hAnsi="Times New Roman" w:cs="Times New Roman"/>
          <w:bCs/>
          <w:sz w:val="24"/>
          <w:szCs w:val="24"/>
        </w:rPr>
        <w:t>L.</w:t>
      </w:r>
      <w:r w:rsidR="00D73D19">
        <w:rPr>
          <w:rFonts w:ascii="Times New Roman" w:hAnsi="Times New Roman" w:cs="Times New Roman"/>
          <w:bCs/>
          <w:sz w:val="24"/>
          <w:szCs w:val="24"/>
        </w:rPr>
        <w:t xml:space="preserve"> </w:t>
      </w:r>
      <w:r>
        <w:rPr>
          <w:rFonts w:ascii="Times New Roman" w:hAnsi="Times New Roman" w:cs="Times New Roman"/>
          <w:bCs/>
          <w:sz w:val="24"/>
          <w:szCs w:val="24"/>
        </w:rPr>
        <w:t>Saritha</w:t>
      </w:r>
      <w:r>
        <w:rPr>
          <w:rFonts w:ascii="Times New Roman" w:hAnsi="Times New Roman" w:cs="Times New Roman"/>
          <w:bCs/>
          <w:sz w:val="24"/>
          <w:szCs w:val="24"/>
        </w:rPr>
        <w:tab/>
        <w:t xml:space="preserve">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Asst Professor</w:t>
      </w: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Pharmacology</w:t>
      </w:r>
    </w:p>
    <w:p w14:paraId="4E6BB068" w14:textId="77777777" w:rsidR="003A7E48" w:rsidRDefault="003A7E48" w:rsidP="003A7E48">
      <w:pPr>
        <w:rPr>
          <w:rFonts w:ascii="Times New Roman" w:hAnsi="Times New Roman" w:cs="Times New Roman"/>
          <w:sz w:val="24"/>
          <w:szCs w:val="24"/>
        </w:rPr>
      </w:pPr>
      <w:r>
        <w:rPr>
          <w:rFonts w:ascii="Times New Roman" w:hAnsi="Times New Roman" w:cs="Times New Roman"/>
          <w:b/>
          <w:sz w:val="24"/>
          <w:szCs w:val="24"/>
        </w:rPr>
        <w:t>Presentation:</w:t>
      </w:r>
      <w:r>
        <w:rPr>
          <w:rFonts w:ascii="Times New Roman" w:hAnsi="Times New Roman" w:cs="Times New Roman"/>
          <w:sz w:val="24"/>
          <w:szCs w:val="24"/>
        </w:rPr>
        <w:t xml:space="preserve"> Experimental Learning                                                                                                                              </w:t>
      </w:r>
    </w:p>
    <w:p w14:paraId="145B5CDA" w14:textId="3DE3F544" w:rsidR="003A7E48" w:rsidRDefault="003A7E48" w:rsidP="003A7E48">
      <w:pPr>
        <w:rPr>
          <w:rFonts w:ascii="Times New Roman" w:hAnsi="Times New Roman" w:cs="Times New Roman"/>
          <w:bCs/>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sidRPr="00907A22">
        <w:rPr>
          <w:rFonts w:ascii="Times New Roman" w:hAnsi="Times New Roman" w:cs="Times New Roman"/>
          <w:bCs/>
          <w:sz w:val="24"/>
          <w:szCs w:val="24"/>
        </w:rPr>
        <w:t>Human Anatomy Physiology and</w:t>
      </w:r>
      <w:r>
        <w:rPr>
          <w:rFonts w:ascii="Times New Roman" w:hAnsi="Times New Roman" w:cs="Times New Roman"/>
          <w:b/>
          <w:sz w:val="24"/>
          <w:szCs w:val="24"/>
        </w:rPr>
        <w:t xml:space="preserve"> </w:t>
      </w:r>
      <w:r>
        <w:rPr>
          <w:rFonts w:ascii="Times New Roman" w:hAnsi="Times New Roman" w:cs="Times New Roman"/>
          <w:bCs/>
          <w:sz w:val="24"/>
          <w:szCs w:val="24"/>
        </w:rPr>
        <w:t xml:space="preserve">Pathophysiology-II                                                                       </w:t>
      </w:r>
    </w:p>
    <w:p w14:paraId="1005CD39" w14:textId="43DD5350" w:rsidR="003A7E48" w:rsidRDefault="003A7E48" w:rsidP="003A7E48">
      <w:pPr>
        <w:rPr>
          <w:rFonts w:ascii="Times New Roman" w:hAnsi="Times New Roman" w:cs="Times New Roman"/>
          <w:sz w:val="24"/>
          <w:szCs w:val="24"/>
        </w:rPr>
      </w:pPr>
      <w:r w:rsidRPr="00565941">
        <w:rPr>
          <w:rFonts w:ascii="Times New Roman" w:hAnsi="Times New Roman" w:cs="Times New Roman"/>
          <w:b/>
          <w:sz w:val="24"/>
          <w:szCs w:val="24"/>
        </w:rPr>
        <w:t>Class:</w:t>
      </w:r>
      <w:r>
        <w:rPr>
          <w:rFonts w:ascii="Times New Roman" w:hAnsi="Times New Roman" w:cs="Times New Roman"/>
          <w:sz w:val="24"/>
          <w:szCs w:val="24"/>
        </w:rPr>
        <w:t xml:space="preserve">  B.</w:t>
      </w:r>
      <w:r w:rsidR="00D73D19">
        <w:rPr>
          <w:rFonts w:ascii="Times New Roman" w:hAnsi="Times New Roman" w:cs="Times New Roman"/>
          <w:sz w:val="24"/>
          <w:szCs w:val="24"/>
        </w:rPr>
        <w:t xml:space="preserve"> </w:t>
      </w:r>
      <w:r>
        <w:rPr>
          <w:rFonts w:ascii="Times New Roman" w:hAnsi="Times New Roman" w:cs="Times New Roman"/>
          <w:sz w:val="24"/>
          <w:szCs w:val="24"/>
        </w:rPr>
        <w:t>Pharmacy II Year I sem</w:t>
      </w:r>
    </w:p>
    <w:p w14:paraId="499EB5C2" w14:textId="77777777" w:rsidR="003A7E48" w:rsidRDefault="003A7E48" w:rsidP="003A7E48">
      <w:pPr>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Determination of Haemoglobin content</w:t>
      </w:r>
    </w:p>
    <w:p w14:paraId="7E0BC90E" w14:textId="7A8A1B4E" w:rsidR="003A7E48" w:rsidRDefault="003A7E48" w:rsidP="003A7E48">
      <w:pPr>
        <w:rPr>
          <w:noProof/>
          <w:lang w:val="en-IN"/>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9:00 am to 12:10 pm</w:t>
      </w:r>
    </w:p>
    <w:p w14:paraId="066208F2" w14:textId="276C7F3E" w:rsidR="003A7E48" w:rsidRPr="003A7E48" w:rsidRDefault="003A7E48" w:rsidP="003A7E48">
      <w:pPr>
        <w:rPr>
          <w:lang w:val="en-IN"/>
        </w:rPr>
      </w:pPr>
      <w:r>
        <w:rPr>
          <w:lang w:val="en-IN"/>
        </w:rPr>
        <w:t xml:space="preserve">           </w:t>
      </w:r>
      <w:r w:rsidRPr="003A7E48">
        <w:rPr>
          <w:noProof/>
          <w:lang w:val="en-IN"/>
        </w:rPr>
        <w:drawing>
          <wp:inline distT="0" distB="0" distL="0" distR="0" wp14:anchorId="085A3FB9" wp14:editId="0810D976">
            <wp:extent cx="3019425" cy="3133725"/>
            <wp:effectExtent l="38100" t="38100" r="47625" b="47625"/>
            <wp:docPr id="707332828"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019425" cy="3133725"/>
                    </a:xfrm>
                    <a:prstGeom prst="rect">
                      <a:avLst/>
                    </a:prstGeom>
                    <a:noFill/>
                    <a:ln w="28575">
                      <a:solidFill>
                        <a:schemeClr val="tx1"/>
                      </a:solidFill>
                    </a:ln>
                  </pic:spPr>
                </pic:pic>
              </a:graphicData>
            </a:graphic>
          </wp:inline>
        </w:drawing>
      </w:r>
      <w:r>
        <w:rPr>
          <w:lang w:val="en-IN"/>
        </w:rPr>
        <w:t xml:space="preserve">      </w:t>
      </w:r>
      <w:r w:rsidRPr="003A7E48">
        <w:rPr>
          <w:noProof/>
          <w:lang w:val="en-IN"/>
        </w:rPr>
        <w:drawing>
          <wp:inline distT="0" distB="0" distL="0" distR="0" wp14:anchorId="0ECDC097" wp14:editId="5B50ABC6">
            <wp:extent cx="2962275" cy="3143250"/>
            <wp:effectExtent l="38100" t="38100" r="47625" b="38100"/>
            <wp:docPr id="406928839"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962275" cy="3143250"/>
                    </a:xfrm>
                    <a:prstGeom prst="rect">
                      <a:avLst/>
                    </a:prstGeom>
                    <a:noFill/>
                    <a:ln w="28575">
                      <a:solidFill>
                        <a:schemeClr val="tx1"/>
                      </a:solidFill>
                    </a:ln>
                  </pic:spPr>
                </pic:pic>
              </a:graphicData>
            </a:graphic>
          </wp:inline>
        </w:drawing>
      </w:r>
    </w:p>
    <w:p w14:paraId="240724F7" w14:textId="54E54368" w:rsidR="003A7E48" w:rsidRDefault="003A7E48" w:rsidP="003A7E48">
      <w:pPr>
        <w:rPr>
          <w:rFonts w:ascii="Times New Roman" w:hAnsi="Times New Roman" w:cs="Times New Roman"/>
          <w:b/>
          <w:sz w:val="24"/>
          <w:szCs w:val="24"/>
        </w:rPr>
      </w:pPr>
    </w:p>
    <w:p w14:paraId="4121EC7A" w14:textId="77777777" w:rsidR="003A7E48" w:rsidRDefault="003A7E48" w:rsidP="003A7E48">
      <w:pPr>
        <w:ind w:left="720"/>
        <w:rPr>
          <w:rFonts w:ascii="Times New Roman" w:hAnsi="Times New Roman" w:cs="Times New Roman"/>
          <w:b/>
          <w:sz w:val="24"/>
          <w:szCs w:val="24"/>
        </w:rPr>
      </w:pPr>
      <w:r>
        <w:rPr>
          <w:rFonts w:ascii="Times New Roman" w:hAnsi="Times New Roman" w:cs="Times New Roman"/>
          <w:b/>
          <w:sz w:val="24"/>
          <w:szCs w:val="24"/>
        </w:rPr>
        <w:t>FACULTY</w:t>
      </w:r>
      <w:r>
        <w:rPr>
          <w:rFonts w:ascii="Times New Roman" w:hAnsi="Times New Roman" w:cs="Times New Roman"/>
          <w:b/>
          <w:sz w:val="24"/>
          <w:szCs w:val="24"/>
        </w:rPr>
        <w:tab/>
      </w:r>
      <w:r>
        <w:rPr>
          <w:rFonts w:ascii="Times New Roman" w:hAnsi="Times New Roman" w:cs="Times New Roman"/>
          <w:b/>
          <w:sz w:val="24"/>
          <w:szCs w:val="24"/>
        </w:rPr>
        <w:tab/>
        <w:t xml:space="preserve">                             HOD                                                                PRINCIPAL</w:t>
      </w:r>
    </w:p>
    <w:p w14:paraId="4D79C881" w14:textId="77777777" w:rsidR="003A7E48" w:rsidRDefault="003A7E48" w:rsidP="003A7E48">
      <w:pPr>
        <w:rPr>
          <w:rFonts w:ascii="Times New Roman" w:hAnsi="Times New Roman" w:cs="Times New Roman"/>
          <w:b/>
          <w:sz w:val="24"/>
          <w:szCs w:val="24"/>
        </w:rPr>
      </w:pPr>
    </w:p>
    <w:p w14:paraId="448456CC" w14:textId="77777777" w:rsidR="00D73D19" w:rsidRDefault="00D73D19" w:rsidP="003A7E48">
      <w:pPr>
        <w:rPr>
          <w:rFonts w:ascii="Times New Roman" w:hAnsi="Times New Roman" w:cs="Times New Roman"/>
          <w:b/>
          <w:sz w:val="24"/>
          <w:szCs w:val="24"/>
        </w:rPr>
      </w:pPr>
    </w:p>
    <w:p w14:paraId="1BB36DE1" w14:textId="77777777" w:rsidR="00D73D19" w:rsidRDefault="00D73D19" w:rsidP="00D73D19">
      <w:pPr>
        <w:rPr>
          <w:rFonts w:ascii="Times New Roman" w:hAnsi="Times New Roman" w:cs="Times New Roman"/>
          <w:b/>
          <w:sz w:val="24"/>
          <w:szCs w:val="24"/>
        </w:rPr>
      </w:pPr>
    </w:p>
    <w:tbl>
      <w:tblPr>
        <w:tblStyle w:val="TableGrid1"/>
        <w:tblpPr w:leftFromText="180" w:rightFromText="180" w:horzAnchor="margin" w:tblpXSpec="center" w:tblpY="345"/>
        <w:tblW w:w="10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2"/>
        <w:gridCol w:w="1077"/>
        <w:gridCol w:w="6040"/>
        <w:gridCol w:w="1037"/>
        <w:gridCol w:w="1083"/>
      </w:tblGrid>
      <w:tr w:rsidR="00D73D19" w:rsidRPr="00C968A4" w14:paraId="3154AD7E" w14:textId="77777777" w:rsidTr="00E75E74">
        <w:trPr>
          <w:trHeight w:val="1374"/>
        </w:trPr>
        <w:tc>
          <w:tcPr>
            <w:tcW w:w="1172" w:type="dxa"/>
          </w:tcPr>
          <w:p w14:paraId="4D8B18E5" w14:textId="77777777" w:rsidR="00D73D19" w:rsidRPr="00C968A4" w:rsidRDefault="00D73D19" w:rsidP="00E75E74">
            <w:r w:rsidRPr="00C968A4">
              <w:rPr>
                <w:noProof/>
              </w:rPr>
              <w:drawing>
                <wp:inline distT="0" distB="0" distL="0" distR="0" wp14:anchorId="5D02CDB4" wp14:editId="4F9A6AE0">
                  <wp:extent cx="561975" cy="561975"/>
                  <wp:effectExtent l="0" t="0" r="9525" b="9525"/>
                  <wp:docPr id="1500303596" name="Picture 1" descr="Geethanjali College of Engineering and Technology Employees, Location,  Alumni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ethanjali College of Engineering and Technology Employees, Location,  Alumni | LinkedIn"/>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c>
          <w:tcPr>
            <w:tcW w:w="1077" w:type="dxa"/>
          </w:tcPr>
          <w:p w14:paraId="6C46DFF5" w14:textId="77777777" w:rsidR="00D73D19" w:rsidRPr="00C968A4" w:rsidRDefault="00D73D19" w:rsidP="00E75E74">
            <w:r w:rsidRPr="00C968A4">
              <w:rPr>
                <w:noProof/>
              </w:rPr>
              <w:drawing>
                <wp:inline distT="0" distB="0" distL="0" distR="0" wp14:anchorId="7202F035" wp14:editId="75C6237A">
                  <wp:extent cx="504825" cy="504825"/>
                  <wp:effectExtent l="0" t="0" r="9525" b="9525"/>
                  <wp:docPr id="759678210" name="Picture 2" descr="Pharmacy Council of Indi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armacy Council of India - Wikipedi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p>
        </w:tc>
        <w:tc>
          <w:tcPr>
            <w:tcW w:w="6040" w:type="dxa"/>
          </w:tcPr>
          <w:p w14:paraId="760AA0E1" w14:textId="77777777" w:rsidR="00D73D19" w:rsidRDefault="00D73D19" w:rsidP="00E75E74">
            <w:pPr>
              <w:rPr>
                <w:rFonts w:ascii="Old English Text MT" w:hAnsi="Old English Text MT"/>
                <w:color w:val="000000" w:themeColor="text1"/>
                <w:sz w:val="44"/>
                <w:szCs w:val="44"/>
              </w:rPr>
            </w:pPr>
            <w:r w:rsidRPr="00C968A4">
              <w:rPr>
                <w:rFonts w:ascii="Old English Text MT" w:hAnsi="Old English Text MT"/>
                <w:color w:val="000000" w:themeColor="text1"/>
                <w:sz w:val="44"/>
                <w:szCs w:val="44"/>
              </w:rPr>
              <w:t>Geethanjali College of Pharmacy</w:t>
            </w:r>
          </w:p>
          <w:p w14:paraId="10CAC0B7" w14:textId="77777777" w:rsidR="00D73D19" w:rsidRDefault="00D73D19" w:rsidP="00E75E74">
            <w:pPr>
              <w:jc w:val="center"/>
              <w:rPr>
                <w:rFonts w:ascii="Times New Roman" w:hAnsi="Times New Roman" w:cs="Times New Roman"/>
                <w:b/>
                <w:bCs/>
              </w:rPr>
            </w:pPr>
          </w:p>
          <w:p w14:paraId="4D4FF263" w14:textId="77777777" w:rsidR="00D73D19" w:rsidRDefault="00D73D19" w:rsidP="00E75E74">
            <w:pPr>
              <w:jc w:val="center"/>
              <w:rPr>
                <w:rFonts w:ascii="Times New Roman" w:hAnsi="Times New Roman" w:cs="Times New Roman"/>
                <w:b/>
                <w:bCs/>
              </w:rPr>
            </w:pPr>
          </w:p>
          <w:p w14:paraId="0F12ABDD" w14:textId="77777777" w:rsidR="00D73D19" w:rsidRPr="007D2DF9" w:rsidRDefault="00D73D19" w:rsidP="00E75E74">
            <w:pPr>
              <w:jc w:val="center"/>
              <w:rPr>
                <w:rFonts w:ascii="Times New Roman" w:hAnsi="Times New Roman" w:cs="Times New Roman"/>
                <w:b/>
                <w:bCs/>
              </w:rPr>
            </w:pPr>
            <w:r w:rsidRPr="007D2DF9">
              <w:rPr>
                <w:rFonts w:ascii="Times New Roman" w:hAnsi="Times New Roman" w:cs="Times New Roman"/>
                <w:b/>
                <w:bCs/>
              </w:rPr>
              <w:t>UGC AUTONOMOUS</w:t>
            </w:r>
          </w:p>
        </w:tc>
        <w:tc>
          <w:tcPr>
            <w:tcW w:w="1037" w:type="dxa"/>
          </w:tcPr>
          <w:p w14:paraId="5A580657" w14:textId="77777777" w:rsidR="00D73D19" w:rsidRPr="00C968A4" w:rsidRDefault="00D73D19" w:rsidP="00E75E74">
            <w:r w:rsidRPr="00C968A4">
              <w:rPr>
                <w:noProof/>
              </w:rPr>
              <w:drawing>
                <wp:inline distT="0" distB="0" distL="0" distR="0" wp14:anchorId="4D4BF3D5" wp14:editId="75D61D99">
                  <wp:extent cx="485775" cy="504825"/>
                  <wp:effectExtent l="0" t="0" r="9525" b="9525"/>
                  <wp:docPr id="181913692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85775" cy="504825"/>
                          </a:xfrm>
                          <a:prstGeom prst="rect">
                            <a:avLst/>
                          </a:prstGeom>
                          <a:noFill/>
                          <a:ln>
                            <a:noFill/>
                          </a:ln>
                        </pic:spPr>
                      </pic:pic>
                    </a:graphicData>
                  </a:graphic>
                </wp:inline>
              </w:drawing>
            </w:r>
          </w:p>
        </w:tc>
        <w:tc>
          <w:tcPr>
            <w:tcW w:w="1083" w:type="dxa"/>
          </w:tcPr>
          <w:p w14:paraId="7DF81543" w14:textId="77777777" w:rsidR="00D73D19" w:rsidRPr="00C968A4" w:rsidRDefault="00D73D19" w:rsidP="00E75E74">
            <w:r w:rsidRPr="00C968A4">
              <w:rPr>
                <w:noProof/>
              </w:rPr>
              <w:drawing>
                <wp:inline distT="0" distB="0" distL="0" distR="0" wp14:anchorId="323A7403" wp14:editId="078173A1">
                  <wp:extent cx="514350" cy="504797"/>
                  <wp:effectExtent l="0" t="0" r="0" b="0"/>
                  <wp:docPr id="1045748625" name="Picture 7" descr="Naac A+ accredi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ac A+ accreditation Logo"/>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14350" cy="504797"/>
                          </a:xfrm>
                          <a:prstGeom prst="rect">
                            <a:avLst/>
                          </a:prstGeom>
                          <a:noFill/>
                          <a:ln>
                            <a:noFill/>
                          </a:ln>
                        </pic:spPr>
                      </pic:pic>
                    </a:graphicData>
                  </a:graphic>
                </wp:inline>
              </w:drawing>
            </w:r>
          </w:p>
        </w:tc>
      </w:tr>
      <w:tr w:rsidR="00D73D19" w:rsidRPr="00C968A4" w14:paraId="65FB780C" w14:textId="77777777" w:rsidTr="00E75E74">
        <w:trPr>
          <w:trHeight w:val="910"/>
        </w:trPr>
        <w:tc>
          <w:tcPr>
            <w:tcW w:w="10409" w:type="dxa"/>
            <w:gridSpan w:val="5"/>
          </w:tcPr>
          <w:p w14:paraId="189081E2" w14:textId="77777777" w:rsidR="00D73D19" w:rsidRPr="00C968A4" w:rsidRDefault="00D73D19" w:rsidP="00E75E74">
            <w:pPr>
              <w:jc w:val="center"/>
              <w:rPr>
                <w:rFonts w:ascii="Times New Roman" w:hAnsi="Times New Roman"/>
                <w:color w:val="000000" w:themeColor="text1"/>
              </w:rPr>
            </w:pPr>
            <w:r w:rsidRPr="00C968A4">
              <w:rPr>
                <w:rFonts w:ascii="Times New Roman" w:hAnsi="Times New Roman"/>
                <w:color w:val="000000" w:themeColor="text1"/>
              </w:rPr>
              <w:t xml:space="preserve">Approved by PCI New Delhi, Affiliated to JNTUH, Accredited by NAAC with an A+ Grade, </w:t>
            </w:r>
          </w:p>
          <w:p w14:paraId="7AD37D09" w14:textId="77777777" w:rsidR="00D73D19" w:rsidRPr="00C968A4" w:rsidRDefault="00D73D19" w:rsidP="00E75E74">
            <w:pPr>
              <w:jc w:val="center"/>
              <w:rPr>
                <w:rFonts w:ascii="Times New Roman" w:hAnsi="Times New Roman"/>
                <w:color w:val="000000" w:themeColor="text1"/>
              </w:rPr>
            </w:pPr>
            <w:r w:rsidRPr="00C968A4">
              <w:rPr>
                <w:rFonts w:ascii="Times New Roman" w:hAnsi="Times New Roman"/>
                <w:color w:val="000000" w:themeColor="text1"/>
              </w:rPr>
              <w:t>Accredited by NBA (B. Pharmacy) Recognized by DSIR’s SIRO and ISO 9001:2015 Certified.</w:t>
            </w:r>
          </w:p>
          <w:p w14:paraId="1E70BC7B" w14:textId="77777777" w:rsidR="00D73D19" w:rsidRPr="00C968A4" w:rsidRDefault="00D73D19" w:rsidP="00E75E74">
            <w:pPr>
              <w:jc w:val="center"/>
              <w:rPr>
                <w:rFonts w:ascii="Times New Roman" w:hAnsi="Times New Roman"/>
                <w:color w:val="000000" w:themeColor="text1"/>
              </w:rPr>
            </w:pPr>
            <w:r w:rsidRPr="00C968A4">
              <w:rPr>
                <w:rFonts w:ascii="Times New Roman" w:hAnsi="Times New Roman"/>
                <w:color w:val="000000" w:themeColor="text1"/>
              </w:rPr>
              <w:t>Cheeryal (V), Keesara (M), Medchal-Malkajgiri Dist.- Telangana State- 501303.</w:t>
            </w:r>
          </w:p>
        </w:tc>
      </w:tr>
    </w:tbl>
    <w:p w14:paraId="7B395B7E" w14:textId="12A92279" w:rsidR="00D73D19" w:rsidRPr="00B95805" w:rsidRDefault="00D73D19" w:rsidP="00D73D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Experimental Learning (Lab based Learning)</w:t>
      </w:r>
    </w:p>
    <w:p w14:paraId="6277E9A2" w14:textId="5A6D150E" w:rsidR="00D73D19" w:rsidRDefault="00D73D19" w:rsidP="00D73D19">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CF69AE">
        <w:rPr>
          <w:rFonts w:ascii="Times New Roman" w:hAnsi="Times New Roman" w:cs="Times New Roman"/>
          <w:b/>
          <w:sz w:val="24"/>
          <w:szCs w:val="24"/>
        </w:rPr>
        <w:t>Date:</w:t>
      </w:r>
      <w:r>
        <w:rPr>
          <w:rFonts w:ascii="Times New Roman" w:hAnsi="Times New Roman" w:cs="Times New Roman"/>
          <w:sz w:val="24"/>
          <w:szCs w:val="24"/>
        </w:rPr>
        <w:t xml:space="preserve"> </w:t>
      </w:r>
      <w:r w:rsidR="00DF696E">
        <w:rPr>
          <w:rFonts w:ascii="Times New Roman" w:hAnsi="Times New Roman" w:cs="Times New Roman"/>
          <w:sz w:val="24"/>
          <w:szCs w:val="24"/>
        </w:rPr>
        <w:t>17</w:t>
      </w:r>
      <w:r>
        <w:rPr>
          <w:rFonts w:ascii="Times New Roman" w:hAnsi="Times New Roman" w:cs="Times New Roman"/>
          <w:sz w:val="24"/>
          <w:szCs w:val="24"/>
        </w:rPr>
        <w:t>.0</w:t>
      </w:r>
      <w:r w:rsidR="00DF696E">
        <w:rPr>
          <w:rFonts w:ascii="Times New Roman" w:hAnsi="Times New Roman" w:cs="Times New Roman"/>
          <w:sz w:val="24"/>
          <w:szCs w:val="24"/>
        </w:rPr>
        <w:t>7</w:t>
      </w:r>
      <w:r>
        <w:rPr>
          <w:rFonts w:ascii="Times New Roman" w:hAnsi="Times New Roman" w:cs="Times New Roman"/>
          <w:sz w:val="24"/>
          <w:szCs w:val="24"/>
        </w:rPr>
        <w:t>.2026</w:t>
      </w:r>
    </w:p>
    <w:p w14:paraId="2D4AC53E" w14:textId="39DA3E89" w:rsidR="00D73D19" w:rsidRDefault="00D73D19" w:rsidP="00D73D19">
      <w:pPr>
        <w:rPr>
          <w:rFonts w:ascii="Times New Roman" w:hAnsi="Times New Roman" w:cs="Times New Roman"/>
          <w:b/>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 xml:space="preserve">Mrs. </w:t>
      </w:r>
      <w:r w:rsidR="00DF696E">
        <w:rPr>
          <w:rFonts w:ascii="Times New Roman" w:hAnsi="Times New Roman" w:cs="Times New Roman"/>
          <w:bCs/>
          <w:sz w:val="24"/>
          <w:szCs w:val="24"/>
        </w:rPr>
        <w:t>S. Rani</w:t>
      </w:r>
      <w:r w:rsidR="00DF696E">
        <w:rPr>
          <w:rFonts w:ascii="Times New Roman" w:hAnsi="Times New Roman" w:cs="Times New Roman"/>
          <w:bCs/>
          <w:sz w:val="24"/>
          <w:szCs w:val="24"/>
        </w:rPr>
        <w:tab/>
      </w:r>
      <w:r>
        <w:rPr>
          <w:rFonts w:ascii="Times New Roman" w:hAnsi="Times New Roman" w:cs="Times New Roman"/>
          <w:bCs/>
          <w:sz w:val="24"/>
          <w:szCs w:val="24"/>
        </w:rPr>
        <w:tab/>
        <w:t xml:space="preserve">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Asst Professor</w:t>
      </w: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w:t>
      </w:r>
      <w:r w:rsidR="00DF696E">
        <w:rPr>
          <w:rFonts w:ascii="Times New Roman" w:hAnsi="Times New Roman" w:cs="Times New Roman"/>
          <w:bCs/>
          <w:sz w:val="24"/>
          <w:szCs w:val="24"/>
        </w:rPr>
        <w:t>eutics</w:t>
      </w:r>
    </w:p>
    <w:p w14:paraId="287DA9C0" w14:textId="77777777" w:rsidR="00D73D19" w:rsidRDefault="00D73D19" w:rsidP="00D73D19">
      <w:pPr>
        <w:rPr>
          <w:rFonts w:ascii="Times New Roman" w:hAnsi="Times New Roman" w:cs="Times New Roman"/>
          <w:sz w:val="24"/>
          <w:szCs w:val="24"/>
        </w:rPr>
      </w:pPr>
      <w:r>
        <w:rPr>
          <w:rFonts w:ascii="Times New Roman" w:hAnsi="Times New Roman" w:cs="Times New Roman"/>
          <w:b/>
          <w:sz w:val="24"/>
          <w:szCs w:val="24"/>
        </w:rPr>
        <w:t>Presentation:</w:t>
      </w:r>
      <w:r>
        <w:rPr>
          <w:rFonts w:ascii="Times New Roman" w:hAnsi="Times New Roman" w:cs="Times New Roman"/>
          <w:sz w:val="24"/>
          <w:szCs w:val="24"/>
        </w:rPr>
        <w:t xml:space="preserve"> Experimental Learning                                                                                                                              </w:t>
      </w:r>
    </w:p>
    <w:p w14:paraId="77E5F680" w14:textId="1BBC0D25" w:rsidR="00D73D19" w:rsidRDefault="00D73D19" w:rsidP="00D73D19">
      <w:pPr>
        <w:rPr>
          <w:rFonts w:ascii="Times New Roman" w:hAnsi="Times New Roman" w:cs="Times New Roman"/>
          <w:bCs/>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sidR="00DF696E">
        <w:rPr>
          <w:rFonts w:ascii="Times New Roman" w:hAnsi="Times New Roman" w:cs="Times New Roman"/>
          <w:bCs/>
          <w:sz w:val="24"/>
          <w:szCs w:val="24"/>
        </w:rPr>
        <w:t>Biopharmaceutics and Pharmacokinetics</w:t>
      </w:r>
      <w:r>
        <w:rPr>
          <w:rFonts w:ascii="Times New Roman" w:hAnsi="Times New Roman" w:cs="Times New Roman"/>
          <w:bCs/>
          <w:sz w:val="24"/>
          <w:szCs w:val="24"/>
        </w:rPr>
        <w:t xml:space="preserve">                                                                       </w:t>
      </w:r>
    </w:p>
    <w:p w14:paraId="4C2E7ED7" w14:textId="18069BDD" w:rsidR="00D73D19" w:rsidRDefault="00D73D19" w:rsidP="00D73D19">
      <w:pPr>
        <w:rPr>
          <w:rFonts w:ascii="Times New Roman" w:hAnsi="Times New Roman" w:cs="Times New Roman"/>
          <w:sz w:val="24"/>
          <w:szCs w:val="24"/>
        </w:rPr>
      </w:pPr>
      <w:r w:rsidRPr="00565941">
        <w:rPr>
          <w:rFonts w:ascii="Times New Roman" w:hAnsi="Times New Roman" w:cs="Times New Roman"/>
          <w:b/>
          <w:sz w:val="24"/>
          <w:szCs w:val="24"/>
        </w:rPr>
        <w:t>Class:</w:t>
      </w:r>
      <w:r>
        <w:rPr>
          <w:rFonts w:ascii="Times New Roman" w:hAnsi="Times New Roman" w:cs="Times New Roman"/>
          <w:sz w:val="24"/>
          <w:szCs w:val="24"/>
        </w:rPr>
        <w:t xml:space="preserve">  B. Pharmacy I</w:t>
      </w:r>
      <w:r w:rsidR="00DF696E">
        <w:rPr>
          <w:rFonts w:ascii="Times New Roman" w:hAnsi="Times New Roman" w:cs="Times New Roman"/>
          <w:sz w:val="24"/>
          <w:szCs w:val="24"/>
        </w:rPr>
        <w:t>I</w:t>
      </w:r>
      <w:r>
        <w:rPr>
          <w:rFonts w:ascii="Times New Roman" w:hAnsi="Times New Roman" w:cs="Times New Roman"/>
          <w:sz w:val="24"/>
          <w:szCs w:val="24"/>
        </w:rPr>
        <w:t xml:space="preserve">I Year </w:t>
      </w:r>
      <w:r w:rsidR="00DF696E">
        <w:rPr>
          <w:rFonts w:ascii="Times New Roman" w:hAnsi="Times New Roman" w:cs="Times New Roman"/>
          <w:sz w:val="24"/>
          <w:szCs w:val="24"/>
        </w:rPr>
        <w:t>I</w:t>
      </w:r>
      <w:r>
        <w:rPr>
          <w:rFonts w:ascii="Times New Roman" w:hAnsi="Times New Roman" w:cs="Times New Roman"/>
          <w:sz w:val="24"/>
          <w:szCs w:val="24"/>
        </w:rPr>
        <w:t>I sem</w:t>
      </w:r>
    </w:p>
    <w:p w14:paraId="2EC4DF24" w14:textId="61B4F1DC" w:rsidR="00D73D19" w:rsidRDefault="00D73D19" w:rsidP="00D73D19">
      <w:pPr>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D</w:t>
      </w:r>
      <w:r w:rsidR="00DF696E">
        <w:rPr>
          <w:rFonts w:ascii="Times New Roman" w:hAnsi="Times New Roman" w:cs="Times New Roman"/>
          <w:sz w:val="24"/>
          <w:szCs w:val="24"/>
        </w:rPr>
        <w:t>iffusion studies of Diclofenac gel by Franz diffusion cell</w:t>
      </w:r>
    </w:p>
    <w:p w14:paraId="51B1242B" w14:textId="2056EC48" w:rsidR="00D73D19" w:rsidRDefault="00D73D19" w:rsidP="00D73D19">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sidR="00DF696E">
        <w:rPr>
          <w:rFonts w:ascii="Times New Roman" w:hAnsi="Times New Roman" w:cs="Times New Roman"/>
          <w:sz w:val="24"/>
          <w:szCs w:val="24"/>
        </w:rPr>
        <w:t>12</w:t>
      </w:r>
      <w:r>
        <w:rPr>
          <w:rFonts w:ascii="Times New Roman" w:hAnsi="Times New Roman" w:cs="Times New Roman"/>
          <w:sz w:val="24"/>
          <w:szCs w:val="24"/>
        </w:rPr>
        <w:t>:</w:t>
      </w:r>
      <w:r w:rsidR="00DF696E">
        <w:rPr>
          <w:rFonts w:ascii="Times New Roman" w:hAnsi="Times New Roman" w:cs="Times New Roman"/>
          <w:sz w:val="24"/>
          <w:szCs w:val="24"/>
        </w:rPr>
        <w:t>1</w:t>
      </w:r>
      <w:r>
        <w:rPr>
          <w:rFonts w:ascii="Times New Roman" w:hAnsi="Times New Roman" w:cs="Times New Roman"/>
          <w:sz w:val="24"/>
          <w:szCs w:val="24"/>
        </w:rPr>
        <w:t xml:space="preserve">0 </w:t>
      </w:r>
      <w:r w:rsidR="00DF696E">
        <w:rPr>
          <w:rFonts w:ascii="Times New Roman" w:hAnsi="Times New Roman" w:cs="Times New Roman"/>
          <w:sz w:val="24"/>
          <w:szCs w:val="24"/>
        </w:rPr>
        <w:t>p</w:t>
      </w:r>
      <w:r>
        <w:rPr>
          <w:rFonts w:ascii="Times New Roman" w:hAnsi="Times New Roman" w:cs="Times New Roman"/>
          <w:sz w:val="24"/>
          <w:szCs w:val="24"/>
        </w:rPr>
        <w:t xml:space="preserve">m to </w:t>
      </w:r>
      <w:r w:rsidR="00DF696E">
        <w:rPr>
          <w:rFonts w:ascii="Times New Roman" w:hAnsi="Times New Roman" w:cs="Times New Roman"/>
          <w:sz w:val="24"/>
          <w:szCs w:val="24"/>
        </w:rPr>
        <w:t>3</w:t>
      </w:r>
      <w:r>
        <w:rPr>
          <w:rFonts w:ascii="Times New Roman" w:hAnsi="Times New Roman" w:cs="Times New Roman"/>
          <w:sz w:val="24"/>
          <w:szCs w:val="24"/>
        </w:rPr>
        <w:t>:</w:t>
      </w:r>
      <w:r w:rsidR="00DF696E">
        <w:rPr>
          <w:rFonts w:ascii="Times New Roman" w:hAnsi="Times New Roman" w:cs="Times New Roman"/>
          <w:sz w:val="24"/>
          <w:szCs w:val="24"/>
        </w:rPr>
        <w:t>2</w:t>
      </w:r>
      <w:r>
        <w:rPr>
          <w:rFonts w:ascii="Times New Roman" w:hAnsi="Times New Roman" w:cs="Times New Roman"/>
          <w:sz w:val="24"/>
          <w:szCs w:val="24"/>
        </w:rPr>
        <w:t>0 pm</w:t>
      </w:r>
    </w:p>
    <w:p w14:paraId="5BF741DF" w14:textId="77777777" w:rsidR="00DF696E" w:rsidRDefault="00DF696E" w:rsidP="00D73D19">
      <w:pPr>
        <w:rPr>
          <w:rFonts w:ascii="Times New Roman" w:hAnsi="Times New Roman" w:cs="Times New Roman"/>
          <w:sz w:val="24"/>
          <w:szCs w:val="24"/>
        </w:rPr>
      </w:pPr>
    </w:p>
    <w:p w14:paraId="13C57963" w14:textId="0FBC77DD" w:rsidR="00D73D19" w:rsidRPr="003A7E48" w:rsidRDefault="00DF696E" w:rsidP="00D73D19">
      <w:pPr>
        <w:rPr>
          <w:noProof/>
          <w:lang w:val="en-IN"/>
        </w:rPr>
      </w:pPr>
      <w:r>
        <w:rPr>
          <w:noProof/>
          <w:lang w:val="en-IN"/>
        </w:rPr>
        <w:t xml:space="preserve">    </w:t>
      </w:r>
      <w:r w:rsidRPr="00DF696E">
        <w:rPr>
          <w:noProof/>
          <w:lang w:val="en-IN"/>
        </w:rPr>
        <w:drawing>
          <wp:inline distT="0" distB="0" distL="0" distR="0" wp14:anchorId="3DAC992A" wp14:editId="55F60CAA">
            <wp:extent cx="3171825" cy="3114675"/>
            <wp:effectExtent l="38100" t="38100" r="47625" b="47625"/>
            <wp:docPr id="1704902637"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3171825" cy="3114675"/>
                    </a:xfrm>
                    <a:prstGeom prst="rect">
                      <a:avLst/>
                    </a:prstGeom>
                    <a:noFill/>
                    <a:ln w="28575">
                      <a:solidFill>
                        <a:schemeClr val="tx1"/>
                      </a:solidFill>
                    </a:ln>
                  </pic:spPr>
                </pic:pic>
              </a:graphicData>
            </a:graphic>
          </wp:inline>
        </w:drawing>
      </w:r>
      <w:r>
        <w:rPr>
          <w:noProof/>
          <w:lang w:val="en-IN"/>
        </w:rPr>
        <w:t xml:space="preserve">    </w:t>
      </w:r>
      <w:r w:rsidRPr="00DF696E">
        <w:rPr>
          <w:noProof/>
          <w:lang w:val="en-IN"/>
        </w:rPr>
        <w:drawing>
          <wp:inline distT="0" distB="0" distL="0" distR="0" wp14:anchorId="48ED36FD" wp14:editId="52AC4FB6">
            <wp:extent cx="3105150" cy="3114675"/>
            <wp:effectExtent l="38100" t="38100" r="38100" b="47625"/>
            <wp:docPr id="1558343833"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05150" cy="3114675"/>
                    </a:xfrm>
                    <a:prstGeom prst="rect">
                      <a:avLst/>
                    </a:prstGeom>
                    <a:noFill/>
                    <a:ln w="28575">
                      <a:solidFill>
                        <a:schemeClr val="tx1"/>
                      </a:solidFill>
                    </a:ln>
                  </pic:spPr>
                </pic:pic>
              </a:graphicData>
            </a:graphic>
          </wp:inline>
        </w:drawing>
      </w:r>
    </w:p>
    <w:p w14:paraId="19CE96CC" w14:textId="77777777" w:rsidR="00D73D19" w:rsidRDefault="00D73D19" w:rsidP="00D73D19">
      <w:pPr>
        <w:rPr>
          <w:rFonts w:ascii="Times New Roman" w:hAnsi="Times New Roman" w:cs="Times New Roman"/>
          <w:b/>
          <w:sz w:val="24"/>
          <w:szCs w:val="24"/>
        </w:rPr>
      </w:pPr>
    </w:p>
    <w:p w14:paraId="257BBCB2" w14:textId="77777777" w:rsidR="00D73D19" w:rsidRDefault="00D73D19" w:rsidP="00D73D19">
      <w:pPr>
        <w:ind w:left="720"/>
        <w:rPr>
          <w:rFonts w:ascii="Times New Roman" w:hAnsi="Times New Roman" w:cs="Times New Roman"/>
          <w:b/>
          <w:sz w:val="24"/>
          <w:szCs w:val="24"/>
        </w:rPr>
      </w:pPr>
      <w:r>
        <w:rPr>
          <w:rFonts w:ascii="Times New Roman" w:hAnsi="Times New Roman" w:cs="Times New Roman"/>
          <w:b/>
          <w:sz w:val="24"/>
          <w:szCs w:val="24"/>
        </w:rPr>
        <w:t>FACULTY</w:t>
      </w:r>
      <w:r>
        <w:rPr>
          <w:rFonts w:ascii="Times New Roman" w:hAnsi="Times New Roman" w:cs="Times New Roman"/>
          <w:b/>
          <w:sz w:val="24"/>
          <w:szCs w:val="24"/>
        </w:rPr>
        <w:tab/>
      </w:r>
      <w:r>
        <w:rPr>
          <w:rFonts w:ascii="Times New Roman" w:hAnsi="Times New Roman" w:cs="Times New Roman"/>
          <w:b/>
          <w:sz w:val="24"/>
          <w:szCs w:val="24"/>
        </w:rPr>
        <w:tab/>
        <w:t xml:space="preserve">                             HOD                                                                PRINCIPAL</w:t>
      </w:r>
    </w:p>
    <w:p w14:paraId="1702AF11" w14:textId="77777777" w:rsidR="00D73D19" w:rsidRPr="005202B2" w:rsidRDefault="00D73D19" w:rsidP="00D73D19">
      <w:pPr>
        <w:rPr>
          <w:rFonts w:ascii="Times New Roman" w:hAnsi="Times New Roman" w:cs="Times New Roman"/>
          <w:b/>
          <w:sz w:val="24"/>
          <w:szCs w:val="24"/>
        </w:rPr>
      </w:pPr>
    </w:p>
    <w:p w14:paraId="64EBFEA2" w14:textId="77777777" w:rsidR="00DF696E" w:rsidRDefault="00DF696E" w:rsidP="00DF696E">
      <w:pPr>
        <w:rPr>
          <w:rFonts w:ascii="Times New Roman" w:hAnsi="Times New Roman" w:cs="Times New Roman"/>
          <w:b/>
          <w:sz w:val="24"/>
          <w:szCs w:val="24"/>
        </w:rPr>
      </w:pPr>
    </w:p>
    <w:tbl>
      <w:tblPr>
        <w:tblStyle w:val="TableGrid1"/>
        <w:tblpPr w:leftFromText="180" w:rightFromText="180" w:horzAnchor="margin" w:tblpXSpec="center" w:tblpY="345"/>
        <w:tblW w:w="10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2"/>
        <w:gridCol w:w="1077"/>
        <w:gridCol w:w="6040"/>
        <w:gridCol w:w="1037"/>
        <w:gridCol w:w="1083"/>
      </w:tblGrid>
      <w:tr w:rsidR="00DF696E" w:rsidRPr="00C968A4" w14:paraId="7DEF0A29" w14:textId="77777777" w:rsidTr="00E75E74">
        <w:trPr>
          <w:trHeight w:val="1374"/>
        </w:trPr>
        <w:tc>
          <w:tcPr>
            <w:tcW w:w="1172" w:type="dxa"/>
          </w:tcPr>
          <w:p w14:paraId="4C9479DF" w14:textId="77777777" w:rsidR="00DF696E" w:rsidRPr="00C968A4" w:rsidRDefault="00DF696E" w:rsidP="00E75E74">
            <w:r w:rsidRPr="00C968A4">
              <w:rPr>
                <w:noProof/>
              </w:rPr>
              <w:drawing>
                <wp:inline distT="0" distB="0" distL="0" distR="0" wp14:anchorId="2F6BD0F7" wp14:editId="563C64F4">
                  <wp:extent cx="561975" cy="561975"/>
                  <wp:effectExtent l="0" t="0" r="9525" b="9525"/>
                  <wp:docPr id="1128684226" name="Picture 1" descr="Geethanjali College of Engineering and Technology Employees, Location,  Alumni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ethanjali College of Engineering and Technology Employees, Location,  Alumni | LinkedIn"/>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c>
          <w:tcPr>
            <w:tcW w:w="1077" w:type="dxa"/>
          </w:tcPr>
          <w:p w14:paraId="771444DD" w14:textId="77777777" w:rsidR="00DF696E" w:rsidRPr="00C968A4" w:rsidRDefault="00DF696E" w:rsidP="00E75E74">
            <w:r w:rsidRPr="00C968A4">
              <w:rPr>
                <w:noProof/>
              </w:rPr>
              <w:drawing>
                <wp:inline distT="0" distB="0" distL="0" distR="0" wp14:anchorId="65F9BA95" wp14:editId="3877CD15">
                  <wp:extent cx="504825" cy="504825"/>
                  <wp:effectExtent l="0" t="0" r="9525" b="9525"/>
                  <wp:docPr id="1203694029" name="Picture 2" descr="Pharmacy Council of Indi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armacy Council of India - Wikipedi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p>
        </w:tc>
        <w:tc>
          <w:tcPr>
            <w:tcW w:w="6040" w:type="dxa"/>
          </w:tcPr>
          <w:p w14:paraId="5FA2BEDB" w14:textId="77777777" w:rsidR="00DF696E" w:rsidRDefault="00DF696E" w:rsidP="00E75E74">
            <w:pPr>
              <w:rPr>
                <w:rFonts w:ascii="Old English Text MT" w:hAnsi="Old English Text MT"/>
                <w:color w:val="000000" w:themeColor="text1"/>
                <w:sz w:val="44"/>
                <w:szCs w:val="44"/>
              </w:rPr>
            </w:pPr>
            <w:r w:rsidRPr="00C968A4">
              <w:rPr>
                <w:rFonts w:ascii="Old English Text MT" w:hAnsi="Old English Text MT"/>
                <w:color w:val="000000" w:themeColor="text1"/>
                <w:sz w:val="44"/>
                <w:szCs w:val="44"/>
              </w:rPr>
              <w:t>Geethanjali College of Pharmacy</w:t>
            </w:r>
          </w:p>
          <w:p w14:paraId="0180B90B" w14:textId="77777777" w:rsidR="00DF696E" w:rsidRDefault="00DF696E" w:rsidP="00E75E74">
            <w:pPr>
              <w:jc w:val="center"/>
              <w:rPr>
                <w:rFonts w:ascii="Times New Roman" w:hAnsi="Times New Roman" w:cs="Times New Roman"/>
                <w:b/>
                <w:bCs/>
              </w:rPr>
            </w:pPr>
          </w:p>
          <w:p w14:paraId="42479A89" w14:textId="77777777" w:rsidR="00DF696E" w:rsidRDefault="00DF696E" w:rsidP="00E75E74">
            <w:pPr>
              <w:jc w:val="center"/>
              <w:rPr>
                <w:rFonts w:ascii="Times New Roman" w:hAnsi="Times New Roman" w:cs="Times New Roman"/>
                <w:b/>
                <w:bCs/>
              </w:rPr>
            </w:pPr>
          </w:p>
          <w:p w14:paraId="500054CF" w14:textId="77777777" w:rsidR="00DF696E" w:rsidRPr="007D2DF9" w:rsidRDefault="00DF696E" w:rsidP="00E75E74">
            <w:pPr>
              <w:jc w:val="center"/>
              <w:rPr>
                <w:rFonts w:ascii="Times New Roman" w:hAnsi="Times New Roman" w:cs="Times New Roman"/>
                <w:b/>
                <w:bCs/>
              </w:rPr>
            </w:pPr>
            <w:r w:rsidRPr="007D2DF9">
              <w:rPr>
                <w:rFonts w:ascii="Times New Roman" w:hAnsi="Times New Roman" w:cs="Times New Roman"/>
                <w:b/>
                <w:bCs/>
              </w:rPr>
              <w:t>UGC AUTONOMOUS</w:t>
            </w:r>
          </w:p>
        </w:tc>
        <w:tc>
          <w:tcPr>
            <w:tcW w:w="1037" w:type="dxa"/>
          </w:tcPr>
          <w:p w14:paraId="37C262BD" w14:textId="77777777" w:rsidR="00DF696E" w:rsidRPr="00C968A4" w:rsidRDefault="00DF696E" w:rsidP="00E75E74">
            <w:r w:rsidRPr="00C968A4">
              <w:rPr>
                <w:noProof/>
              </w:rPr>
              <w:drawing>
                <wp:inline distT="0" distB="0" distL="0" distR="0" wp14:anchorId="67036822" wp14:editId="08BEC176">
                  <wp:extent cx="485775" cy="504825"/>
                  <wp:effectExtent l="0" t="0" r="9525" b="9525"/>
                  <wp:docPr id="458447851"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85775" cy="504825"/>
                          </a:xfrm>
                          <a:prstGeom prst="rect">
                            <a:avLst/>
                          </a:prstGeom>
                          <a:noFill/>
                          <a:ln>
                            <a:noFill/>
                          </a:ln>
                        </pic:spPr>
                      </pic:pic>
                    </a:graphicData>
                  </a:graphic>
                </wp:inline>
              </w:drawing>
            </w:r>
          </w:p>
        </w:tc>
        <w:tc>
          <w:tcPr>
            <w:tcW w:w="1083" w:type="dxa"/>
          </w:tcPr>
          <w:p w14:paraId="3752C8D3" w14:textId="77777777" w:rsidR="00DF696E" w:rsidRPr="00C968A4" w:rsidRDefault="00DF696E" w:rsidP="00E75E74">
            <w:r w:rsidRPr="00C968A4">
              <w:rPr>
                <w:noProof/>
              </w:rPr>
              <w:drawing>
                <wp:inline distT="0" distB="0" distL="0" distR="0" wp14:anchorId="19108EEE" wp14:editId="2B4809BE">
                  <wp:extent cx="514350" cy="504797"/>
                  <wp:effectExtent l="0" t="0" r="0" b="0"/>
                  <wp:docPr id="402989044" name="Picture 7" descr="Naac A+ accredi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ac A+ accreditation Logo"/>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14350" cy="504797"/>
                          </a:xfrm>
                          <a:prstGeom prst="rect">
                            <a:avLst/>
                          </a:prstGeom>
                          <a:noFill/>
                          <a:ln>
                            <a:noFill/>
                          </a:ln>
                        </pic:spPr>
                      </pic:pic>
                    </a:graphicData>
                  </a:graphic>
                </wp:inline>
              </w:drawing>
            </w:r>
          </w:p>
        </w:tc>
      </w:tr>
      <w:tr w:rsidR="00DF696E" w:rsidRPr="00C968A4" w14:paraId="0E25D39C" w14:textId="77777777" w:rsidTr="00E75E74">
        <w:trPr>
          <w:trHeight w:val="910"/>
        </w:trPr>
        <w:tc>
          <w:tcPr>
            <w:tcW w:w="10409" w:type="dxa"/>
            <w:gridSpan w:val="5"/>
          </w:tcPr>
          <w:p w14:paraId="5665B9FC" w14:textId="77777777" w:rsidR="00DF696E" w:rsidRPr="00C968A4" w:rsidRDefault="00DF696E" w:rsidP="00E75E74">
            <w:pPr>
              <w:jc w:val="center"/>
              <w:rPr>
                <w:rFonts w:ascii="Times New Roman" w:hAnsi="Times New Roman"/>
                <w:color w:val="000000" w:themeColor="text1"/>
              </w:rPr>
            </w:pPr>
            <w:r w:rsidRPr="00C968A4">
              <w:rPr>
                <w:rFonts w:ascii="Times New Roman" w:hAnsi="Times New Roman"/>
                <w:color w:val="000000" w:themeColor="text1"/>
              </w:rPr>
              <w:t xml:space="preserve">Approved by PCI New Delhi, Affiliated to JNTUH, Accredited by NAAC with an A+ Grade, </w:t>
            </w:r>
          </w:p>
          <w:p w14:paraId="179CD264" w14:textId="77777777" w:rsidR="00DF696E" w:rsidRPr="00C968A4" w:rsidRDefault="00DF696E" w:rsidP="00E75E74">
            <w:pPr>
              <w:jc w:val="center"/>
              <w:rPr>
                <w:rFonts w:ascii="Times New Roman" w:hAnsi="Times New Roman"/>
                <w:color w:val="000000" w:themeColor="text1"/>
              </w:rPr>
            </w:pPr>
            <w:r w:rsidRPr="00C968A4">
              <w:rPr>
                <w:rFonts w:ascii="Times New Roman" w:hAnsi="Times New Roman"/>
                <w:color w:val="000000" w:themeColor="text1"/>
              </w:rPr>
              <w:t>Accredited by NBA (B. Pharmacy) Recognized by DSIR’s SIRO and ISO 9001:2015 Certified.</w:t>
            </w:r>
          </w:p>
          <w:p w14:paraId="763FF1A2" w14:textId="77777777" w:rsidR="00DF696E" w:rsidRPr="00C968A4" w:rsidRDefault="00DF696E" w:rsidP="00E75E74">
            <w:pPr>
              <w:jc w:val="center"/>
              <w:rPr>
                <w:rFonts w:ascii="Times New Roman" w:hAnsi="Times New Roman"/>
                <w:color w:val="000000" w:themeColor="text1"/>
              </w:rPr>
            </w:pPr>
            <w:r w:rsidRPr="00C968A4">
              <w:rPr>
                <w:rFonts w:ascii="Times New Roman" w:hAnsi="Times New Roman"/>
                <w:color w:val="000000" w:themeColor="text1"/>
              </w:rPr>
              <w:t>Cheeryal (V), Keesara (M), Medchal-Malkajgiri Dist.- Telangana State- 501303.</w:t>
            </w:r>
          </w:p>
        </w:tc>
      </w:tr>
    </w:tbl>
    <w:p w14:paraId="5C33AF9B" w14:textId="77777777" w:rsidR="00DF696E" w:rsidRPr="00B95805" w:rsidRDefault="00DF696E" w:rsidP="00DF696E">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Experimental Learning (Lab based Learning)</w:t>
      </w:r>
    </w:p>
    <w:p w14:paraId="45E4C665" w14:textId="7F9A0485" w:rsidR="00DF696E" w:rsidRDefault="00DF696E" w:rsidP="00DF696E">
      <w:pPr>
        <w:jc w:val="center"/>
        <w:rPr>
          <w:rFonts w:ascii="Times New Roman" w:hAnsi="Times New Roman" w:cs="Times New Roman"/>
          <w:sz w:val="24"/>
          <w:szCs w:val="24"/>
        </w:rPr>
      </w:pPr>
      <w:r>
        <w:rPr>
          <w:rFonts w:ascii="Times New Roman" w:hAnsi="Times New Roman" w:cs="Times New Roman"/>
          <w:b/>
          <w:sz w:val="24"/>
          <w:szCs w:val="24"/>
        </w:rPr>
        <w:t xml:space="preserve">                                                                                                                                  </w:t>
      </w:r>
      <w:r w:rsidRPr="00CF69AE">
        <w:rPr>
          <w:rFonts w:ascii="Times New Roman" w:hAnsi="Times New Roman" w:cs="Times New Roman"/>
          <w:b/>
          <w:sz w:val="24"/>
          <w:szCs w:val="24"/>
        </w:rPr>
        <w:t>Date:</w:t>
      </w:r>
      <w:r>
        <w:rPr>
          <w:rFonts w:ascii="Times New Roman" w:hAnsi="Times New Roman" w:cs="Times New Roman"/>
          <w:sz w:val="24"/>
          <w:szCs w:val="24"/>
        </w:rPr>
        <w:t xml:space="preserve"> 03.07.2026</w:t>
      </w:r>
    </w:p>
    <w:p w14:paraId="749BD88B" w14:textId="77777777" w:rsidR="00DF696E" w:rsidRDefault="00DF696E" w:rsidP="00DF696E">
      <w:pPr>
        <w:rPr>
          <w:rFonts w:ascii="Times New Roman" w:hAnsi="Times New Roman" w:cs="Times New Roman"/>
          <w:b/>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Mrs. S. Rani</w:t>
      </w:r>
      <w:r>
        <w:rPr>
          <w:rFonts w:ascii="Times New Roman" w:hAnsi="Times New Roman" w:cs="Times New Roman"/>
          <w:bCs/>
          <w:sz w:val="24"/>
          <w:szCs w:val="24"/>
        </w:rPr>
        <w:tab/>
      </w:r>
      <w:r>
        <w:rPr>
          <w:rFonts w:ascii="Times New Roman" w:hAnsi="Times New Roman" w:cs="Times New Roman"/>
          <w:bCs/>
          <w:sz w:val="24"/>
          <w:szCs w:val="24"/>
        </w:rPr>
        <w:tab/>
        <w:t xml:space="preserve">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Asst Professor</w:t>
      </w: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Pharmaceutics</w:t>
      </w:r>
    </w:p>
    <w:p w14:paraId="19CF541E" w14:textId="77777777" w:rsidR="00DF696E" w:rsidRDefault="00DF696E" w:rsidP="00DF696E">
      <w:pPr>
        <w:rPr>
          <w:rFonts w:ascii="Times New Roman" w:hAnsi="Times New Roman" w:cs="Times New Roman"/>
          <w:sz w:val="24"/>
          <w:szCs w:val="24"/>
        </w:rPr>
      </w:pPr>
      <w:r>
        <w:rPr>
          <w:rFonts w:ascii="Times New Roman" w:hAnsi="Times New Roman" w:cs="Times New Roman"/>
          <w:b/>
          <w:sz w:val="24"/>
          <w:szCs w:val="24"/>
        </w:rPr>
        <w:t>Presentation:</w:t>
      </w:r>
      <w:r>
        <w:rPr>
          <w:rFonts w:ascii="Times New Roman" w:hAnsi="Times New Roman" w:cs="Times New Roman"/>
          <w:sz w:val="24"/>
          <w:szCs w:val="24"/>
        </w:rPr>
        <w:t xml:space="preserve"> Experimental Learning                                                                                                                              </w:t>
      </w:r>
    </w:p>
    <w:p w14:paraId="41DAD40C" w14:textId="77777777" w:rsidR="00DF696E" w:rsidRDefault="00DF696E" w:rsidP="00DF696E">
      <w:pPr>
        <w:rPr>
          <w:rFonts w:ascii="Times New Roman" w:hAnsi="Times New Roman" w:cs="Times New Roman"/>
          <w:bCs/>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Pr>
          <w:rFonts w:ascii="Times New Roman" w:hAnsi="Times New Roman" w:cs="Times New Roman"/>
          <w:bCs/>
          <w:sz w:val="24"/>
          <w:szCs w:val="24"/>
        </w:rPr>
        <w:t xml:space="preserve">Biopharmaceutics and Pharmacokinetics                                                                       </w:t>
      </w:r>
    </w:p>
    <w:p w14:paraId="03059F56" w14:textId="306266A7" w:rsidR="00DF696E" w:rsidRDefault="00DF696E" w:rsidP="00DF696E">
      <w:pPr>
        <w:rPr>
          <w:rFonts w:ascii="Times New Roman" w:hAnsi="Times New Roman" w:cs="Times New Roman"/>
          <w:sz w:val="24"/>
          <w:szCs w:val="24"/>
        </w:rPr>
      </w:pPr>
      <w:r w:rsidRPr="00565941">
        <w:rPr>
          <w:rFonts w:ascii="Times New Roman" w:hAnsi="Times New Roman" w:cs="Times New Roman"/>
          <w:b/>
          <w:sz w:val="24"/>
          <w:szCs w:val="24"/>
        </w:rPr>
        <w:t>Class:</w:t>
      </w:r>
      <w:r>
        <w:rPr>
          <w:rFonts w:ascii="Times New Roman" w:hAnsi="Times New Roman" w:cs="Times New Roman"/>
          <w:sz w:val="24"/>
          <w:szCs w:val="24"/>
        </w:rPr>
        <w:t xml:space="preserve">  B. Pharmacy III Year II </w:t>
      </w:r>
      <w:r w:rsidR="00BD3B64">
        <w:rPr>
          <w:rFonts w:ascii="Times New Roman" w:hAnsi="Times New Roman" w:cs="Times New Roman"/>
          <w:sz w:val="24"/>
          <w:szCs w:val="24"/>
        </w:rPr>
        <w:t>S</w:t>
      </w:r>
      <w:r>
        <w:rPr>
          <w:rFonts w:ascii="Times New Roman" w:hAnsi="Times New Roman" w:cs="Times New Roman"/>
          <w:sz w:val="24"/>
          <w:szCs w:val="24"/>
        </w:rPr>
        <w:t>em</w:t>
      </w:r>
    </w:p>
    <w:p w14:paraId="09BE6AF4" w14:textId="0507E219" w:rsidR="00DF696E" w:rsidRDefault="00DF696E" w:rsidP="00DF696E">
      <w:pPr>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Estimation of Pharmacokinetic parameters of a drug given orally following one compartment open model using method of residuals</w:t>
      </w:r>
    </w:p>
    <w:p w14:paraId="4FE16EDE" w14:textId="3EF4F814" w:rsidR="00BD3B64" w:rsidRDefault="00DF696E" w:rsidP="00DF696E">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12:10 pm to 3:20 pm</w:t>
      </w:r>
    </w:p>
    <w:p w14:paraId="489F3333" w14:textId="77777777" w:rsidR="00E92CD5" w:rsidRDefault="00E92CD5" w:rsidP="00DF696E">
      <w:pPr>
        <w:rPr>
          <w:rFonts w:ascii="Times New Roman" w:hAnsi="Times New Roman" w:cs="Times New Roman"/>
          <w:sz w:val="24"/>
          <w:szCs w:val="24"/>
        </w:rPr>
      </w:pPr>
    </w:p>
    <w:p w14:paraId="679F07E1" w14:textId="1A1EEC49" w:rsidR="00E92CD5" w:rsidRPr="00E92CD5" w:rsidRDefault="00BD3B64" w:rsidP="00E92CD5">
      <w:pPr>
        <w:rPr>
          <w:lang w:val="en-IN"/>
        </w:rPr>
      </w:pPr>
      <w:r>
        <w:rPr>
          <w:rFonts w:ascii="Times New Roman" w:hAnsi="Times New Roman" w:cs="Times New Roman"/>
          <w:sz w:val="24"/>
          <w:szCs w:val="24"/>
        </w:rPr>
        <w:t xml:space="preserve">   </w:t>
      </w:r>
      <w:r w:rsidR="00E92CD5">
        <w:rPr>
          <w:lang w:val="en-IN"/>
        </w:rPr>
        <w:t xml:space="preserve">       </w:t>
      </w:r>
      <w:r w:rsidR="00E92CD5" w:rsidRPr="00BD3B64">
        <w:rPr>
          <w:noProof/>
          <w:lang w:val="en-IN"/>
        </w:rPr>
        <w:drawing>
          <wp:inline distT="0" distB="0" distL="0" distR="0" wp14:anchorId="30F20EDC" wp14:editId="78A2F532">
            <wp:extent cx="3114675" cy="2333625"/>
            <wp:effectExtent l="38100" t="38100" r="47625" b="47625"/>
            <wp:docPr id="281051491"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3114675" cy="2333625"/>
                    </a:xfrm>
                    <a:prstGeom prst="rect">
                      <a:avLst/>
                    </a:prstGeom>
                    <a:noFill/>
                    <a:ln w="28575">
                      <a:solidFill>
                        <a:schemeClr val="tx1"/>
                      </a:solidFill>
                    </a:ln>
                  </pic:spPr>
                </pic:pic>
              </a:graphicData>
            </a:graphic>
          </wp:inline>
        </w:drawing>
      </w:r>
      <w:r w:rsidR="00E92CD5">
        <w:rPr>
          <w:rFonts w:ascii="Times New Roman" w:hAnsi="Times New Roman" w:cs="Times New Roman"/>
          <w:sz w:val="24"/>
          <w:szCs w:val="24"/>
        </w:rPr>
        <w:t xml:space="preserve">     </w:t>
      </w:r>
      <w:r w:rsidR="00E92CD5" w:rsidRPr="00E92CD5">
        <w:rPr>
          <w:noProof/>
          <w:lang w:val="en-IN"/>
        </w:rPr>
        <w:drawing>
          <wp:inline distT="0" distB="0" distL="0" distR="0" wp14:anchorId="2F5B6265" wp14:editId="1454147E">
            <wp:extent cx="2952750" cy="2371725"/>
            <wp:effectExtent l="38100" t="38100" r="38100" b="47625"/>
            <wp:docPr id="1299972006"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952750" cy="2371725"/>
                    </a:xfrm>
                    <a:prstGeom prst="rect">
                      <a:avLst/>
                    </a:prstGeom>
                    <a:noFill/>
                    <a:ln w="28575">
                      <a:solidFill>
                        <a:schemeClr val="tx1"/>
                      </a:solidFill>
                    </a:ln>
                  </pic:spPr>
                </pic:pic>
              </a:graphicData>
            </a:graphic>
          </wp:inline>
        </w:drawing>
      </w:r>
    </w:p>
    <w:p w14:paraId="22FD3009" w14:textId="21AA10D2" w:rsidR="00DF696E" w:rsidRPr="00DF696E" w:rsidRDefault="00DF696E" w:rsidP="00DF696E">
      <w:pPr>
        <w:rPr>
          <w:noProof/>
          <w:lang w:val="en-IN"/>
        </w:rPr>
      </w:pPr>
    </w:p>
    <w:p w14:paraId="66287D58" w14:textId="77777777" w:rsidR="00DF696E" w:rsidRDefault="00DF696E" w:rsidP="00DF696E">
      <w:pPr>
        <w:ind w:left="720"/>
        <w:rPr>
          <w:rFonts w:ascii="Times New Roman" w:hAnsi="Times New Roman" w:cs="Times New Roman"/>
          <w:b/>
          <w:sz w:val="24"/>
          <w:szCs w:val="24"/>
        </w:rPr>
      </w:pPr>
      <w:r>
        <w:rPr>
          <w:rFonts w:ascii="Times New Roman" w:hAnsi="Times New Roman" w:cs="Times New Roman"/>
          <w:b/>
          <w:sz w:val="24"/>
          <w:szCs w:val="24"/>
        </w:rPr>
        <w:t>FACULTY</w:t>
      </w:r>
      <w:r>
        <w:rPr>
          <w:rFonts w:ascii="Times New Roman" w:hAnsi="Times New Roman" w:cs="Times New Roman"/>
          <w:b/>
          <w:sz w:val="24"/>
          <w:szCs w:val="24"/>
        </w:rPr>
        <w:tab/>
      </w:r>
      <w:r>
        <w:rPr>
          <w:rFonts w:ascii="Times New Roman" w:hAnsi="Times New Roman" w:cs="Times New Roman"/>
          <w:b/>
          <w:sz w:val="24"/>
          <w:szCs w:val="24"/>
        </w:rPr>
        <w:tab/>
        <w:t xml:space="preserve">                             HOD                                                                PRINCIPAL</w:t>
      </w:r>
    </w:p>
    <w:p w14:paraId="3A5D7C06" w14:textId="77777777" w:rsidR="00DF696E" w:rsidRPr="005202B2" w:rsidRDefault="00DF696E" w:rsidP="00DF696E">
      <w:pPr>
        <w:rPr>
          <w:rFonts w:ascii="Times New Roman" w:hAnsi="Times New Roman" w:cs="Times New Roman"/>
          <w:b/>
          <w:sz w:val="24"/>
          <w:szCs w:val="24"/>
        </w:rPr>
      </w:pPr>
    </w:p>
    <w:p w14:paraId="743D0B6B" w14:textId="77777777" w:rsidR="00DF696E" w:rsidRDefault="00DF696E" w:rsidP="003A7E48">
      <w:pPr>
        <w:rPr>
          <w:rFonts w:ascii="Times New Roman" w:hAnsi="Times New Roman" w:cs="Times New Roman"/>
          <w:b/>
          <w:sz w:val="24"/>
          <w:szCs w:val="24"/>
        </w:rPr>
      </w:pPr>
    </w:p>
    <w:p w14:paraId="7104C524" w14:textId="77777777" w:rsidR="00C85A79" w:rsidRDefault="00C85A79" w:rsidP="003A7E48">
      <w:pPr>
        <w:rPr>
          <w:rFonts w:ascii="Times New Roman" w:hAnsi="Times New Roman" w:cs="Times New Roman"/>
          <w:b/>
          <w:sz w:val="24"/>
          <w:szCs w:val="24"/>
        </w:rPr>
      </w:pPr>
    </w:p>
    <w:p w14:paraId="2ACC1B06" w14:textId="77777777" w:rsidR="00C85A79" w:rsidRDefault="00C85A79" w:rsidP="00C85A79">
      <w:pPr>
        <w:rPr>
          <w:rFonts w:ascii="Times New Roman" w:hAnsi="Times New Roman" w:cs="Times New Roman"/>
          <w:b/>
          <w:sz w:val="24"/>
          <w:szCs w:val="24"/>
        </w:rPr>
      </w:pPr>
    </w:p>
    <w:tbl>
      <w:tblPr>
        <w:tblStyle w:val="TableGrid1"/>
        <w:tblpPr w:leftFromText="180" w:rightFromText="180" w:horzAnchor="margin" w:tblpXSpec="center" w:tblpY="345"/>
        <w:tblW w:w="10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2"/>
        <w:gridCol w:w="1077"/>
        <w:gridCol w:w="6040"/>
        <w:gridCol w:w="1037"/>
        <w:gridCol w:w="1083"/>
      </w:tblGrid>
      <w:tr w:rsidR="00C85A79" w:rsidRPr="00C968A4" w14:paraId="1258DE56" w14:textId="77777777" w:rsidTr="00E75E74">
        <w:trPr>
          <w:trHeight w:val="1374"/>
        </w:trPr>
        <w:tc>
          <w:tcPr>
            <w:tcW w:w="1172" w:type="dxa"/>
          </w:tcPr>
          <w:p w14:paraId="733571A5" w14:textId="77777777" w:rsidR="00C85A79" w:rsidRPr="00C968A4" w:rsidRDefault="00C85A79" w:rsidP="00E75E74">
            <w:r w:rsidRPr="00C968A4">
              <w:rPr>
                <w:noProof/>
              </w:rPr>
              <w:drawing>
                <wp:inline distT="0" distB="0" distL="0" distR="0" wp14:anchorId="3721842B" wp14:editId="1BD82769">
                  <wp:extent cx="561975" cy="561975"/>
                  <wp:effectExtent l="0" t="0" r="9525" b="9525"/>
                  <wp:docPr id="1026227510" name="Picture 1" descr="Geethanjali College of Engineering and Technology Employees, Location,  Alumni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ethanjali College of Engineering and Technology Employees, Location,  Alumni | LinkedIn"/>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c>
          <w:tcPr>
            <w:tcW w:w="1077" w:type="dxa"/>
          </w:tcPr>
          <w:p w14:paraId="6455B72F" w14:textId="77777777" w:rsidR="00C85A79" w:rsidRPr="00C968A4" w:rsidRDefault="00C85A79" w:rsidP="00E75E74">
            <w:r w:rsidRPr="00C968A4">
              <w:rPr>
                <w:noProof/>
              </w:rPr>
              <w:drawing>
                <wp:inline distT="0" distB="0" distL="0" distR="0" wp14:anchorId="4E6CAD0D" wp14:editId="3A37B79F">
                  <wp:extent cx="504825" cy="504825"/>
                  <wp:effectExtent l="0" t="0" r="9525" b="9525"/>
                  <wp:docPr id="2134963346" name="Picture 2" descr="Pharmacy Council of Indi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armacy Council of India - Wikipedi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p>
        </w:tc>
        <w:tc>
          <w:tcPr>
            <w:tcW w:w="6040" w:type="dxa"/>
          </w:tcPr>
          <w:p w14:paraId="476163CF" w14:textId="77777777" w:rsidR="00C85A79" w:rsidRDefault="00C85A79" w:rsidP="00E75E74">
            <w:pPr>
              <w:rPr>
                <w:rFonts w:ascii="Old English Text MT" w:hAnsi="Old English Text MT"/>
                <w:color w:val="000000" w:themeColor="text1"/>
                <w:sz w:val="44"/>
                <w:szCs w:val="44"/>
              </w:rPr>
            </w:pPr>
            <w:r w:rsidRPr="00C968A4">
              <w:rPr>
                <w:rFonts w:ascii="Old English Text MT" w:hAnsi="Old English Text MT"/>
                <w:color w:val="000000" w:themeColor="text1"/>
                <w:sz w:val="44"/>
                <w:szCs w:val="44"/>
              </w:rPr>
              <w:t>Geethanjali College of Pharmacy</w:t>
            </w:r>
          </w:p>
          <w:p w14:paraId="7E3EDEF4" w14:textId="77777777" w:rsidR="00C85A79" w:rsidRDefault="00C85A79" w:rsidP="00E75E74">
            <w:pPr>
              <w:jc w:val="center"/>
              <w:rPr>
                <w:rFonts w:ascii="Times New Roman" w:hAnsi="Times New Roman" w:cs="Times New Roman"/>
                <w:b/>
                <w:bCs/>
              </w:rPr>
            </w:pPr>
          </w:p>
          <w:p w14:paraId="4CFC1FEA" w14:textId="77777777" w:rsidR="00C85A79" w:rsidRDefault="00C85A79" w:rsidP="00E75E74">
            <w:pPr>
              <w:jc w:val="center"/>
              <w:rPr>
                <w:rFonts w:ascii="Times New Roman" w:hAnsi="Times New Roman" w:cs="Times New Roman"/>
                <w:b/>
                <w:bCs/>
              </w:rPr>
            </w:pPr>
          </w:p>
          <w:p w14:paraId="7F6135C9" w14:textId="77777777" w:rsidR="00C85A79" w:rsidRPr="007D2DF9" w:rsidRDefault="00C85A79" w:rsidP="00E75E74">
            <w:pPr>
              <w:jc w:val="center"/>
              <w:rPr>
                <w:rFonts w:ascii="Times New Roman" w:hAnsi="Times New Roman" w:cs="Times New Roman"/>
                <w:b/>
                <w:bCs/>
              </w:rPr>
            </w:pPr>
            <w:r w:rsidRPr="007D2DF9">
              <w:rPr>
                <w:rFonts w:ascii="Times New Roman" w:hAnsi="Times New Roman" w:cs="Times New Roman"/>
                <w:b/>
                <w:bCs/>
              </w:rPr>
              <w:t>UGC AUTONOMOUS</w:t>
            </w:r>
          </w:p>
        </w:tc>
        <w:tc>
          <w:tcPr>
            <w:tcW w:w="1037" w:type="dxa"/>
          </w:tcPr>
          <w:p w14:paraId="4F5961CB" w14:textId="77777777" w:rsidR="00C85A79" w:rsidRPr="00C968A4" w:rsidRDefault="00C85A79" w:rsidP="00E75E74">
            <w:r w:rsidRPr="00C968A4">
              <w:rPr>
                <w:noProof/>
              </w:rPr>
              <w:drawing>
                <wp:inline distT="0" distB="0" distL="0" distR="0" wp14:anchorId="068C17D2" wp14:editId="477A8A96">
                  <wp:extent cx="485775" cy="504825"/>
                  <wp:effectExtent l="0" t="0" r="9525" b="9525"/>
                  <wp:docPr id="1581688905"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85775" cy="504825"/>
                          </a:xfrm>
                          <a:prstGeom prst="rect">
                            <a:avLst/>
                          </a:prstGeom>
                          <a:noFill/>
                          <a:ln>
                            <a:noFill/>
                          </a:ln>
                        </pic:spPr>
                      </pic:pic>
                    </a:graphicData>
                  </a:graphic>
                </wp:inline>
              </w:drawing>
            </w:r>
          </w:p>
        </w:tc>
        <w:tc>
          <w:tcPr>
            <w:tcW w:w="1083" w:type="dxa"/>
          </w:tcPr>
          <w:p w14:paraId="330999AA" w14:textId="77777777" w:rsidR="00C85A79" w:rsidRPr="00C968A4" w:rsidRDefault="00C85A79" w:rsidP="00E75E74">
            <w:r w:rsidRPr="00C968A4">
              <w:rPr>
                <w:noProof/>
              </w:rPr>
              <w:drawing>
                <wp:inline distT="0" distB="0" distL="0" distR="0" wp14:anchorId="43237848" wp14:editId="42CA2930">
                  <wp:extent cx="514350" cy="504797"/>
                  <wp:effectExtent l="0" t="0" r="0" b="0"/>
                  <wp:docPr id="1046633692" name="Picture 7" descr="Naac A+ accredi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ac A+ accreditation Logo"/>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14350" cy="504797"/>
                          </a:xfrm>
                          <a:prstGeom prst="rect">
                            <a:avLst/>
                          </a:prstGeom>
                          <a:noFill/>
                          <a:ln>
                            <a:noFill/>
                          </a:ln>
                        </pic:spPr>
                      </pic:pic>
                    </a:graphicData>
                  </a:graphic>
                </wp:inline>
              </w:drawing>
            </w:r>
          </w:p>
        </w:tc>
      </w:tr>
      <w:tr w:rsidR="00C85A79" w:rsidRPr="00C968A4" w14:paraId="0C0C810F" w14:textId="77777777" w:rsidTr="00E75E74">
        <w:trPr>
          <w:trHeight w:val="910"/>
        </w:trPr>
        <w:tc>
          <w:tcPr>
            <w:tcW w:w="10409" w:type="dxa"/>
            <w:gridSpan w:val="5"/>
          </w:tcPr>
          <w:p w14:paraId="765638F8" w14:textId="77777777" w:rsidR="00C85A79" w:rsidRPr="00C968A4" w:rsidRDefault="00C85A79" w:rsidP="00E75E74">
            <w:pPr>
              <w:jc w:val="center"/>
              <w:rPr>
                <w:rFonts w:ascii="Times New Roman" w:hAnsi="Times New Roman"/>
                <w:color w:val="000000" w:themeColor="text1"/>
              </w:rPr>
            </w:pPr>
            <w:r w:rsidRPr="00C968A4">
              <w:rPr>
                <w:rFonts w:ascii="Times New Roman" w:hAnsi="Times New Roman"/>
                <w:color w:val="000000" w:themeColor="text1"/>
              </w:rPr>
              <w:t xml:space="preserve">Approved by PCI New Delhi, Affiliated to JNTUH, Accredited by NAAC with an A+ Grade, </w:t>
            </w:r>
          </w:p>
          <w:p w14:paraId="64D476FB" w14:textId="77777777" w:rsidR="00C85A79" w:rsidRPr="00C968A4" w:rsidRDefault="00C85A79" w:rsidP="00E75E74">
            <w:pPr>
              <w:jc w:val="center"/>
              <w:rPr>
                <w:rFonts w:ascii="Times New Roman" w:hAnsi="Times New Roman"/>
                <w:color w:val="000000" w:themeColor="text1"/>
              </w:rPr>
            </w:pPr>
            <w:r w:rsidRPr="00C968A4">
              <w:rPr>
                <w:rFonts w:ascii="Times New Roman" w:hAnsi="Times New Roman"/>
                <w:color w:val="000000" w:themeColor="text1"/>
              </w:rPr>
              <w:t>Accredited by NBA (B. Pharmacy) Recognized by DSIR’s SIRO and ISO 9001:2015 Certified.</w:t>
            </w:r>
          </w:p>
          <w:p w14:paraId="45E562CF" w14:textId="77777777" w:rsidR="00C85A79" w:rsidRPr="00C968A4" w:rsidRDefault="00C85A79" w:rsidP="00E75E74">
            <w:pPr>
              <w:jc w:val="center"/>
              <w:rPr>
                <w:rFonts w:ascii="Times New Roman" w:hAnsi="Times New Roman"/>
                <w:color w:val="000000" w:themeColor="text1"/>
              </w:rPr>
            </w:pPr>
            <w:r w:rsidRPr="00C968A4">
              <w:rPr>
                <w:rFonts w:ascii="Times New Roman" w:hAnsi="Times New Roman"/>
                <w:color w:val="000000" w:themeColor="text1"/>
              </w:rPr>
              <w:t>Cheeryal (V), Keesara (M), Medchal-Malkajgiri Dist.- Telangana State- 501303.</w:t>
            </w:r>
          </w:p>
        </w:tc>
      </w:tr>
    </w:tbl>
    <w:p w14:paraId="7352D608" w14:textId="77777777" w:rsidR="00C85A79" w:rsidRPr="00C85A79" w:rsidRDefault="00C85A79" w:rsidP="00C85A79">
      <w:pPr>
        <w:jc w:val="center"/>
        <w:rPr>
          <w:rFonts w:ascii="Times New Roman" w:hAnsi="Times New Roman" w:cs="Times New Roman"/>
          <w:b/>
          <w:bCs/>
          <w:sz w:val="24"/>
          <w:szCs w:val="24"/>
        </w:rPr>
      </w:pPr>
      <w:r w:rsidRPr="00C85A79">
        <w:rPr>
          <w:rFonts w:ascii="Times New Roman" w:hAnsi="Times New Roman" w:cs="Times New Roman"/>
          <w:b/>
          <w:bCs/>
          <w:sz w:val="24"/>
          <w:szCs w:val="24"/>
        </w:rPr>
        <w:t>Problem based learning (PBL)</w:t>
      </w:r>
    </w:p>
    <w:p w14:paraId="18E03A07" w14:textId="62A51CE8" w:rsidR="00C85A79" w:rsidRDefault="00C85A79" w:rsidP="00C85A79">
      <w:pPr>
        <w:ind w:left="6480" w:firstLine="720"/>
        <w:jc w:val="center"/>
        <w:rPr>
          <w:rFonts w:ascii="Times New Roman" w:hAnsi="Times New Roman" w:cs="Times New Roman"/>
          <w:sz w:val="24"/>
          <w:szCs w:val="24"/>
        </w:rPr>
      </w:pPr>
      <w:r w:rsidRPr="00CF69AE">
        <w:rPr>
          <w:rFonts w:ascii="Times New Roman" w:hAnsi="Times New Roman" w:cs="Times New Roman"/>
          <w:b/>
          <w:sz w:val="24"/>
          <w:szCs w:val="24"/>
        </w:rPr>
        <w:t>Date:</w:t>
      </w:r>
      <w:r>
        <w:rPr>
          <w:rFonts w:ascii="Times New Roman" w:hAnsi="Times New Roman" w:cs="Times New Roman"/>
          <w:sz w:val="24"/>
          <w:szCs w:val="24"/>
        </w:rPr>
        <w:t xml:space="preserve"> 03.07.2026</w:t>
      </w:r>
    </w:p>
    <w:p w14:paraId="045B0B80" w14:textId="767B1FC2" w:rsidR="00C85A79" w:rsidRDefault="00C85A79" w:rsidP="00C85A79">
      <w:pPr>
        <w:rPr>
          <w:rFonts w:ascii="Times New Roman" w:hAnsi="Times New Roman" w:cs="Times New Roman"/>
          <w:bCs/>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Sandya Rani G</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xml:space="preserve">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w:t>
      </w:r>
      <w:r>
        <w:rPr>
          <w:rFonts w:ascii="Times New Roman" w:hAnsi="Times New Roman" w:cs="Times New Roman"/>
          <w:bCs/>
          <w:sz w:val="24"/>
          <w:szCs w:val="24"/>
        </w:rPr>
        <w:t>ociate</w:t>
      </w:r>
      <w:r w:rsidRPr="00C20DB5">
        <w:rPr>
          <w:rFonts w:ascii="Times New Roman" w:hAnsi="Times New Roman" w:cs="Times New Roman"/>
          <w:bCs/>
          <w:sz w:val="24"/>
          <w:szCs w:val="24"/>
        </w:rPr>
        <w:t xml:space="preserve"> Professor</w:t>
      </w:r>
      <w:r>
        <w:rPr>
          <w:rFonts w:ascii="Times New Roman" w:hAnsi="Times New Roman" w:cs="Times New Roman"/>
          <w:bCs/>
          <w:sz w:val="24"/>
          <w:szCs w:val="24"/>
        </w:rPr>
        <w:t xml:space="preserve">         </w:t>
      </w:r>
    </w:p>
    <w:p w14:paraId="6D1EEE7D" w14:textId="31DEEE44" w:rsidR="00C85A79" w:rsidRDefault="00C85A79" w:rsidP="00C85A79">
      <w:pPr>
        <w:rPr>
          <w:rFonts w:ascii="Times New Roman" w:hAnsi="Times New Roman" w:cs="Times New Roman"/>
          <w:b/>
          <w:sz w:val="24"/>
          <w:szCs w:val="24"/>
        </w:rPr>
      </w:pP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Pharmaceutical Chemistry</w:t>
      </w:r>
    </w:p>
    <w:p w14:paraId="56B02A58" w14:textId="77777777" w:rsidR="00C85A79" w:rsidRDefault="00C85A79" w:rsidP="00C85A79">
      <w:pPr>
        <w:rPr>
          <w:rFonts w:ascii="Times New Roman" w:hAnsi="Times New Roman" w:cs="Times New Roman"/>
          <w:sz w:val="24"/>
          <w:szCs w:val="24"/>
        </w:rPr>
      </w:pPr>
      <w:r>
        <w:rPr>
          <w:rFonts w:ascii="Times New Roman" w:hAnsi="Times New Roman" w:cs="Times New Roman"/>
          <w:b/>
          <w:sz w:val="24"/>
          <w:szCs w:val="24"/>
        </w:rPr>
        <w:t>Presentation:</w:t>
      </w:r>
      <w:r>
        <w:rPr>
          <w:rFonts w:ascii="Times New Roman" w:hAnsi="Times New Roman" w:cs="Times New Roman"/>
          <w:sz w:val="24"/>
          <w:szCs w:val="24"/>
        </w:rPr>
        <w:t xml:space="preserve"> Experimental Learning                                                                                                                              </w:t>
      </w:r>
    </w:p>
    <w:p w14:paraId="3F555267" w14:textId="3D3CA512" w:rsidR="00C85A79" w:rsidRDefault="00C85A79" w:rsidP="00C85A79">
      <w:pPr>
        <w:rPr>
          <w:rFonts w:ascii="Times New Roman" w:hAnsi="Times New Roman" w:cs="Times New Roman"/>
          <w:bCs/>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Pr>
          <w:rFonts w:ascii="Times New Roman" w:hAnsi="Times New Roman" w:cs="Times New Roman"/>
          <w:bCs/>
          <w:sz w:val="24"/>
          <w:szCs w:val="24"/>
        </w:rPr>
        <w:t xml:space="preserve">Pharmaceutical Organic Chemistry -III                                                                             </w:t>
      </w:r>
    </w:p>
    <w:p w14:paraId="5C2AE608" w14:textId="74C79652" w:rsidR="00C85A79" w:rsidRDefault="00C85A79" w:rsidP="003A7E48">
      <w:pPr>
        <w:rPr>
          <w:rFonts w:ascii="Times New Roman" w:hAnsi="Times New Roman" w:cs="Times New Roman"/>
          <w:sz w:val="24"/>
          <w:szCs w:val="24"/>
        </w:rPr>
      </w:pPr>
      <w:r w:rsidRPr="00565941">
        <w:rPr>
          <w:rFonts w:ascii="Times New Roman" w:hAnsi="Times New Roman" w:cs="Times New Roman"/>
          <w:b/>
          <w:sz w:val="24"/>
          <w:szCs w:val="24"/>
        </w:rPr>
        <w:t>Class:</w:t>
      </w:r>
      <w:r>
        <w:rPr>
          <w:rFonts w:ascii="Times New Roman" w:hAnsi="Times New Roman" w:cs="Times New Roman"/>
          <w:sz w:val="24"/>
          <w:szCs w:val="24"/>
        </w:rPr>
        <w:t xml:space="preserve">  B. Pharmacy II Year II Sem</w:t>
      </w:r>
    </w:p>
    <w:p w14:paraId="55409CCC" w14:textId="3A8A0692" w:rsidR="00C85A79" w:rsidRPr="00C85A79" w:rsidRDefault="00C85A79" w:rsidP="003A7E48">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12:10 pm to 3:20 pm</w:t>
      </w:r>
    </w:p>
    <w:p w14:paraId="543371E5" w14:textId="6466103E" w:rsidR="00C85A79" w:rsidRDefault="00C85A79" w:rsidP="00C85A79">
      <w:pPr>
        <w:spacing w:after="0" w:line="480" w:lineRule="auto"/>
        <w:jc w:val="both"/>
        <w:rPr>
          <w:rFonts w:ascii="Times New Roman" w:hAnsi="Times New Roman" w:cs="Times New Roman"/>
          <w:sz w:val="24"/>
          <w:szCs w:val="24"/>
        </w:rPr>
      </w:pPr>
      <w:r>
        <w:rPr>
          <w:rFonts w:ascii="Times New Roman" w:hAnsi="Times New Roman" w:cs="Times New Roman"/>
          <w:b/>
          <w:sz w:val="24"/>
          <w:szCs w:val="24"/>
        </w:rPr>
        <w:t>Unit /</w:t>
      </w:r>
      <w:r w:rsidRPr="00565941">
        <w:rPr>
          <w:rFonts w:ascii="Times New Roman" w:hAnsi="Times New Roman" w:cs="Times New Roman"/>
          <w:b/>
          <w:sz w:val="24"/>
          <w:szCs w:val="24"/>
        </w:rPr>
        <w:t>Topic:</w:t>
      </w:r>
      <w:r>
        <w:rPr>
          <w:rFonts w:ascii="Times New Roman" w:hAnsi="Times New Roman" w:cs="Times New Roman"/>
          <w:sz w:val="24"/>
          <w:szCs w:val="24"/>
        </w:rPr>
        <w:t xml:space="preserve">  </w:t>
      </w:r>
      <w:r w:rsidRPr="002537CB">
        <w:rPr>
          <w:rFonts w:ascii="Times New Roman" w:hAnsi="Times New Roman" w:cs="Times New Roman"/>
          <w:sz w:val="24"/>
          <w:szCs w:val="24"/>
        </w:rPr>
        <w:t xml:space="preserve">A Problem-Based Learning (PBL) Teaching-Learning Plan on “Conformational Isomerism of n-Butane” was conducted in the class to enhance students’ conceptual understanding through active learning. The session began with how rotation around the central carbon-carbon bond in n-butane leads to different conformations and variations in stability. Students worked collaboratively in groups, using molecular models and </w:t>
      </w:r>
      <w:r w:rsidRPr="002537CB">
        <w:rPr>
          <w:rFonts w:ascii="Times New Roman" w:hAnsi="Times New Roman" w:cs="Times New Roman"/>
          <w:b/>
          <w:bCs/>
          <w:sz w:val="24"/>
          <w:szCs w:val="24"/>
        </w:rPr>
        <w:t>Newman projections</w:t>
      </w:r>
      <w:r w:rsidRPr="002537CB">
        <w:rPr>
          <w:rFonts w:ascii="Times New Roman" w:hAnsi="Times New Roman" w:cs="Times New Roman"/>
          <w:sz w:val="24"/>
          <w:szCs w:val="24"/>
        </w:rPr>
        <w:t xml:space="preserve"> to identify </w:t>
      </w:r>
      <w:r w:rsidRPr="002537CB">
        <w:rPr>
          <w:rFonts w:ascii="Times New Roman" w:hAnsi="Times New Roman" w:cs="Times New Roman"/>
          <w:b/>
          <w:bCs/>
          <w:sz w:val="24"/>
          <w:szCs w:val="24"/>
        </w:rPr>
        <w:t>anti</w:t>
      </w:r>
      <w:r w:rsidRPr="002537CB">
        <w:rPr>
          <w:rFonts w:ascii="Times New Roman" w:hAnsi="Times New Roman" w:cs="Times New Roman"/>
          <w:sz w:val="24"/>
          <w:szCs w:val="24"/>
        </w:rPr>
        <w:t xml:space="preserve">, </w:t>
      </w:r>
      <w:r w:rsidRPr="002537CB">
        <w:rPr>
          <w:rFonts w:ascii="Times New Roman" w:hAnsi="Times New Roman" w:cs="Times New Roman"/>
          <w:b/>
          <w:bCs/>
          <w:sz w:val="24"/>
          <w:szCs w:val="24"/>
        </w:rPr>
        <w:t>gauche</w:t>
      </w:r>
      <w:r w:rsidRPr="002537CB">
        <w:rPr>
          <w:rFonts w:ascii="Times New Roman" w:hAnsi="Times New Roman" w:cs="Times New Roman"/>
          <w:sz w:val="24"/>
          <w:szCs w:val="24"/>
        </w:rPr>
        <w:t xml:space="preserve">, </w:t>
      </w:r>
      <w:r w:rsidRPr="002537CB">
        <w:rPr>
          <w:rFonts w:ascii="Times New Roman" w:hAnsi="Times New Roman" w:cs="Times New Roman"/>
          <w:b/>
          <w:bCs/>
          <w:sz w:val="24"/>
          <w:szCs w:val="24"/>
        </w:rPr>
        <w:t>eclipsed</w:t>
      </w:r>
      <w:r w:rsidRPr="002537CB">
        <w:rPr>
          <w:rFonts w:ascii="Times New Roman" w:hAnsi="Times New Roman" w:cs="Times New Roman"/>
          <w:sz w:val="24"/>
          <w:szCs w:val="24"/>
        </w:rPr>
        <w:t xml:space="preserve">, and </w:t>
      </w:r>
      <w:r w:rsidRPr="002537CB">
        <w:rPr>
          <w:rFonts w:ascii="Times New Roman" w:hAnsi="Times New Roman" w:cs="Times New Roman"/>
          <w:b/>
          <w:bCs/>
          <w:sz w:val="24"/>
          <w:szCs w:val="24"/>
        </w:rPr>
        <w:t>fully eclipsed</w:t>
      </w:r>
      <w:r w:rsidRPr="002537CB">
        <w:rPr>
          <w:rFonts w:ascii="Times New Roman" w:hAnsi="Times New Roman" w:cs="Times New Roman"/>
          <w:sz w:val="24"/>
          <w:szCs w:val="24"/>
        </w:rPr>
        <w:t xml:space="preserve"> conformations. Through discussion, analysis, and interpretation of energy profiles, they explored the role of steric and torsional strain in determining conformational stability. The activity promoted critical thinking, problem-solving, and teamwork, enabling students to conclude that the </w:t>
      </w:r>
      <w:r w:rsidRPr="002537CB">
        <w:rPr>
          <w:rFonts w:ascii="Times New Roman" w:hAnsi="Times New Roman" w:cs="Times New Roman"/>
          <w:b/>
          <w:bCs/>
          <w:sz w:val="24"/>
          <w:szCs w:val="24"/>
        </w:rPr>
        <w:t>anti-conformation</w:t>
      </w:r>
      <w:r w:rsidRPr="002537CB">
        <w:rPr>
          <w:rFonts w:ascii="Times New Roman" w:hAnsi="Times New Roman" w:cs="Times New Roman"/>
          <w:sz w:val="24"/>
          <w:szCs w:val="24"/>
        </w:rPr>
        <w:t xml:space="preserve"> is the </w:t>
      </w:r>
      <w:r w:rsidRPr="002537CB">
        <w:rPr>
          <w:rFonts w:ascii="Times New Roman" w:hAnsi="Times New Roman" w:cs="Times New Roman"/>
          <w:b/>
          <w:bCs/>
          <w:sz w:val="24"/>
          <w:szCs w:val="24"/>
        </w:rPr>
        <w:t>most stable</w:t>
      </w:r>
      <w:r w:rsidRPr="002537CB">
        <w:rPr>
          <w:rFonts w:ascii="Times New Roman" w:hAnsi="Times New Roman" w:cs="Times New Roman"/>
          <w:sz w:val="24"/>
          <w:szCs w:val="24"/>
        </w:rPr>
        <w:t xml:space="preserve"> form of n-butane. Overall, the PBL approach made the topic more engaging, interactive, and effective for meaningful learning.</w:t>
      </w:r>
    </w:p>
    <w:p w14:paraId="54A53CD3" w14:textId="77777777" w:rsidR="00C85A79" w:rsidRDefault="00C85A79" w:rsidP="00C85A79">
      <w:pPr>
        <w:rPr>
          <w:rFonts w:ascii="Times New Roman" w:hAnsi="Times New Roman" w:cs="Times New Roman"/>
          <w:b/>
          <w:sz w:val="24"/>
          <w:szCs w:val="24"/>
        </w:rPr>
      </w:pPr>
    </w:p>
    <w:p w14:paraId="621B544D" w14:textId="77777777" w:rsidR="00C85A79" w:rsidRDefault="00C85A79" w:rsidP="00C85A79">
      <w:pPr>
        <w:rPr>
          <w:rFonts w:ascii="Times New Roman" w:hAnsi="Times New Roman" w:cs="Times New Roman"/>
          <w:b/>
          <w:sz w:val="24"/>
          <w:szCs w:val="24"/>
        </w:rPr>
      </w:pPr>
    </w:p>
    <w:p w14:paraId="2912A85E" w14:textId="77777777" w:rsidR="00C85A79" w:rsidRDefault="00C85A79" w:rsidP="00C85A79">
      <w:pPr>
        <w:rPr>
          <w:rFonts w:ascii="Times New Roman" w:hAnsi="Times New Roman" w:cs="Times New Roman"/>
          <w:b/>
          <w:sz w:val="24"/>
          <w:szCs w:val="24"/>
        </w:rPr>
      </w:pPr>
    </w:p>
    <w:p w14:paraId="4D2144C0" w14:textId="77777777" w:rsidR="00C85A79" w:rsidRDefault="00C85A79" w:rsidP="00C85A79">
      <w:pPr>
        <w:rPr>
          <w:rFonts w:ascii="Times New Roman" w:hAnsi="Times New Roman" w:cs="Times New Roman"/>
          <w:b/>
          <w:sz w:val="24"/>
          <w:szCs w:val="24"/>
        </w:rPr>
      </w:pPr>
    </w:p>
    <w:p w14:paraId="031FE328" w14:textId="77777777" w:rsidR="00C85A79" w:rsidRDefault="00C85A79" w:rsidP="00C85A79">
      <w:pPr>
        <w:rPr>
          <w:rFonts w:ascii="Times New Roman" w:hAnsi="Times New Roman" w:cs="Times New Roman"/>
          <w:b/>
          <w:sz w:val="24"/>
          <w:szCs w:val="24"/>
        </w:rPr>
      </w:pPr>
    </w:p>
    <w:p w14:paraId="4D7DEC28" w14:textId="77777777" w:rsidR="00C85A79" w:rsidRDefault="00C85A79" w:rsidP="00C85A79">
      <w:pPr>
        <w:jc w:val="center"/>
        <w:rPr>
          <w:rFonts w:ascii="Times New Roman" w:hAnsi="Times New Roman" w:cs="Times New Roman"/>
          <w:b/>
          <w:sz w:val="24"/>
          <w:szCs w:val="24"/>
        </w:rPr>
      </w:pPr>
      <w:r>
        <w:rPr>
          <w:noProof/>
        </w:rPr>
        <w:drawing>
          <wp:inline distT="0" distB="0" distL="0" distR="0" wp14:anchorId="2F247DCC" wp14:editId="41D80A60">
            <wp:extent cx="5731510" cy="3190875"/>
            <wp:effectExtent l="38100" t="38100" r="40640" b="47625"/>
            <wp:docPr id="70770106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40" cstate="print">
                      <a:extLst>
                        <a:ext uri="{28A0092B-C50C-407E-A947-70E740481C1C}">
                          <a14:useLocalDpi xmlns:a14="http://schemas.microsoft.com/office/drawing/2010/main" val="0"/>
                        </a:ext>
                      </a:extLst>
                    </a:blip>
                    <a:srcRect t="21567" b="3093"/>
                    <a:stretch>
                      <a:fillRect/>
                    </a:stretch>
                  </pic:blipFill>
                  <pic:spPr bwMode="auto">
                    <a:xfrm>
                      <a:off x="0" y="0"/>
                      <a:ext cx="5731510" cy="3190875"/>
                    </a:xfrm>
                    <a:prstGeom prst="rect">
                      <a:avLst/>
                    </a:prstGeom>
                    <a:noFill/>
                    <a:ln w="28575">
                      <a:solidFill>
                        <a:schemeClr val="tx1"/>
                      </a:solidFill>
                    </a:ln>
                    <a:extLst>
                      <a:ext uri="{53640926-AAD7-44D8-BBD7-CCE9431645EC}">
                        <a14:shadowObscured xmlns:a14="http://schemas.microsoft.com/office/drawing/2010/main"/>
                      </a:ext>
                    </a:extLst>
                  </pic:spPr>
                </pic:pic>
              </a:graphicData>
            </a:graphic>
          </wp:inline>
        </w:drawing>
      </w:r>
    </w:p>
    <w:p w14:paraId="72D9A0BB" w14:textId="77777777" w:rsidR="00C85A79" w:rsidRDefault="00C85A79" w:rsidP="00C85A79">
      <w:pPr>
        <w:jc w:val="center"/>
        <w:rPr>
          <w:rFonts w:ascii="Times New Roman" w:hAnsi="Times New Roman" w:cs="Times New Roman"/>
          <w:b/>
          <w:sz w:val="24"/>
          <w:szCs w:val="24"/>
        </w:rPr>
      </w:pPr>
    </w:p>
    <w:p w14:paraId="21F81CD9" w14:textId="77777777" w:rsidR="00C85A79" w:rsidRDefault="00C85A79" w:rsidP="00C85A79">
      <w:pPr>
        <w:jc w:val="center"/>
        <w:rPr>
          <w:rFonts w:ascii="Times New Roman" w:hAnsi="Times New Roman" w:cs="Times New Roman"/>
          <w:b/>
          <w:sz w:val="24"/>
          <w:szCs w:val="24"/>
        </w:rPr>
      </w:pPr>
      <w:r>
        <w:rPr>
          <w:noProof/>
        </w:rPr>
        <w:drawing>
          <wp:inline distT="0" distB="0" distL="0" distR="0" wp14:anchorId="23779810" wp14:editId="568826FD">
            <wp:extent cx="5731510" cy="3990975"/>
            <wp:effectExtent l="38100" t="38100" r="40640" b="47625"/>
            <wp:docPr id="15802792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1" cstate="print">
                      <a:extLst>
                        <a:ext uri="{28A0092B-C50C-407E-A947-70E740481C1C}">
                          <a14:useLocalDpi xmlns:a14="http://schemas.microsoft.com/office/drawing/2010/main" val="0"/>
                        </a:ext>
                      </a:extLst>
                    </a:blip>
                    <a:srcRect t="10636" b="3683"/>
                    <a:stretch>
                      <a:fillRect/>
                    </a:stretch>
                  </pic:blipFill>
                  <pic:spPr bwMode="auto">
                    <a:xfrm>
                      <a:off x="0" y="0"/>
                      <a:ext cx="5731510" cy="3990975"/>
                    </a:xfrm>
                    <a:prstGeom prst="rect">
                      <a:avLst/>
                    </a:prstGeom>
                    <a:noFill/>
                    <a:ln w="28575">
                      <a:solidFill>
                        <a:schemeClr val="tx1"/>
                      </a:solidFill>
                    </a:ln>
                    <a:extLst>
                      <a:ext uri="{53640926-AAD7-44D8-BBD7-CCE9431645EC}">
                        <a14:shadowObscured xmlns:a14="http://schemas.microsoft.com/office/drawing/2010/main"/>
                      </a:ext>
                    </a:extLst>
                  </pic:spPr>
                </pic:pic>
              </a:graphicData>
            </a:graphic>
          </wp:inline>
        </w:drawing>
      </w:r>
    </w:p>
    <w:p w14:paraId="46776E7F" w14:textId="77777777" w:rsidR="00C85A79" w:rsidRDefault="00C85A79" w:rsidP="00C85A79">
      <w:pPr>
        <w:jc w:val="center"/>
        <w:rPr>
          <w:rFonts w:ascii="Times New Roman" w:hAnsi="Times New Roman" w:cs="Times New Roman"/>
          <w:b/>
          <w:sz w:val="24"/>
          <w:szCs w:val="24"/>
        </w:rPr>
      </w:pPr>
    </w:p>
    <w:p w14:paraId="53A5CE40" w14:textId="77777777" w:rsidR="00C85A79" w:rsidRDefault="00C85A79" w:rsidP="00C85A79">
      <w:pPr>
        <w:jc w:val="center"/>
        <w:rPr>
          <w:rFonts w:ascii="Times New Roman" w:hAnsi="Times New Roman" w:cs="Times New Roman"/>
          <w:b/>
          <w:sz w:val="24"/>
          <w:szCs w:val="24"/>
        </w:rPr>
      </w:pPr>
    </w:p>
    <w:p w14:paraId="102244F1" w14:textId="77777777" w:rsidR="00C85A79" w:rsidRDefault="00C85A79" w:rsidP="00C85A79">
      <w:pPr>
        <w:jc w:val="center"/>
        <w:rPr>
          <w:rFonts w:ascii="Times New Roman" w:hAnsi="Times New Roman" w:cs="Times New Roman"/>
          <w:b/>
          <w:sz w:val="24"/>
          <w:szCs w:val="24"/>
        </w:rPr>
      </w:pPr>
    </w:p>
    <w:p w14:paraId="6ED6EAC8" w14:textId="77777777" w:rsidR="00C85A79" w:rsidRDefault="00C85A79" w:rsidP="00C85A79">
      <w:pPr>
        <w:jc w:val="center"/>
        <w:rPr>
          <w:rFonts w:ascii="Times New Roman" w:hAnsi="Times New Roman" w:cs="Times New Roman"/>
          <w:b/>
          <w:sz w:val="24"/>
          <w:szCs w:val="24"/>
        </w:rPr>
      </w:pPr>
      <w:r>
        <w:rPr>
          <w:noProof/>
        </w:rPr>
        <w:drawing>
          <wp:inline distT="0" distB="0" distL="0" distR="0" wp14:anchorId="3BE958B7" wp14:editId="7C9C2F0C">
            <wp:extent cx="5674360" cy="3514725"/>
            <wp:effectExtent l="38100" t="38100" r="40640" b="47625"/>
            <wp:docPr id="19784814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l="997" t="16840" b="1024"/>
                    <a:stretch>
                      <a:fillRect/>
                    </a:stretch>
                  </pic:blipFill>
                  <pic:spPr bwMode="auto">
                    <a:xfrm>
                      <a:off x="0" y="0"/>
                      <a:ext cx="5674360" cy="3514725"/>
                    </a:xfrm>
                    <a:prstGeom prst="rect">
                      <a:avLst/>
                    </a:prstGeom>
                    <a:noFill/>
                    <a:ln w="28575">
                      <a:solidFill>
                        <a:schemeClr val="tx1"/>
                      </a:solidFill>
                    </a:ln>
                    <a:extLst>
                      <a:ext uri="{53640926-AAD7-44D8-BBD7-CCE9431645EC}">
                        <a14:shadowObscured xmlns:a14="http://schemas.microsoft.com/office/drawing/2010/main"/>
                      </a:ext>
                    </a:extLst>
                  </pic:spPr>
                </pic:pic>
              </a:graphicData>
            </a:graphic>
          </wp:inline>
        </w:drawing>
      </w:r>
    </w:p>
    <w:p w14:paraId="5397AA76" w14:textId="77777777" w:rsidR="00C85A79" w:rsidRDefault="00C85A79" w:rsidP="00C85A79">
      <w:pPr>
        <w:jc w:val="center"/>
        <w:rPr>
          <w:rFonts w:ascii="Times New Roman" w:hAnsi="Times New Roman" w:cs="Times New Roman"/>
          <w:b/>
          <w:sz w:val="24"/>
          <w:szCs w:val="24"/>
        </w:rPr>
      </w:pPr>
    </w:p>
    <w:p w14:paraId="45F9E308" w14:textId="77777777" w:rsidR="00C85A79" w:rsidRDefault="00C85A79" w:rsidP="00C85A79">
      <w:pPr>
        <w:jc w:val="center"/>
        <w:rPr>
          <w:rFonts w:ascii="Times New Roman" w:hAnsi="Times New Roman" w:cs="Times New Roman"/>
          <w:b/>
          <w:sz w:val="24"/>
          <w:szCs w:val="24"/>
        </w:rPr>
      </w:pPr>
      <w:r>
        <w:rPr>
          <w:noProof/>
        </w:rPr>
        <w:drawing>
          <wp:inline distT="0" distB="0" distL="0" distR="0" wp14:anchorId="6B7D7F43" wp14:editId="6B48A146">
            <wp:extent cx="5581650" cy="3867150"/>
            <wp:effectExtent l="38100" t="38100" r="38100" b="38100"/>
            <wp:docPr id="13298093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43" cstate="print">
                      <a:extLst>
                        <a:ext uri="{28A0092B-C50C-407E-A947-70E740481C1C}">
                          <a14:useLocalDpi xmlns:a14="http://schemas.microsoft.com/office/drawing/2010/main" val="0"/>
                        </a:ext>
                      </a:extLst>
                    </a:blip>
                    <a:srcRect t="18318" r="9096"/>
                    <a:stretch>
                      <a:fillRect/>
                    </a:stretch>
                  </pic:blipFill>
                  <pic:spPr bwMode="auto">
                    <a:xfrm>
                      <a:off x="0" y="0"/>
                      <a:ext cx="5581650" cy="3867150"/>
                    </a:xfrm>
                    <a:prstGeom prst="rect">
                      <a:avLst/>
                    </a:prstGeom>
                    <a:noFill/>
                    <a:ln w="28575">
                      <a:solidFill>
                        <a:schemeClr val="tx1"/>
                      </a:solidFill>
                    </a:ln>
                    <a:extLst>
                      <a:ext uri="{53640926-AAD7-44D8-BBD7-CCE9431645EC}">
                        <a14:shadowObscured xmlns:a14="http://schemas.microsoft.com/office/drawing/2010/main"/>
                      </a:ext>
                    </a:extLst>
                  </pic:spPr>
                </pic:pic>
              </a:graphicData>
            </a:graphic>
          </wp:inline>
        </w:drawing>
      </w:r>
    </w:p>
    <w:p w14:paraId="1E8784CC" w14:textId="77777777" w:rsidR="00C85A79" w:rsidRDefault="00C85A79" w:rsidP="00C85A79">
      <w:pPr>
        <w:jc w:val="center"/>
        <w:rPr>
          <w:rFonts w:ascii="Times New Roman" w:hAnsi="Times New Roman" w:cs="Times New Roman"/>
          <w:b/>
          <w:sz w:val="24"/>
          <w:szCs w:val="24"/>
        </w:rPr>
      </w:pPr>
    </w:p>
    <w:p w14:paraId="566F3C75" w14:textId="77777777" w:rsidR="00C85A79" w:rsidRDefault="00C85A79" w:rsidP="00C85A79">
      <w:pPr>
        <w:jc w:val="center"/>
        <w:rPr>
          <w:rFonts w:ascii="Times New Roman" w:hAnsi="Times New Roman" w:cs="Times New Roman"/>
          <w:b/>
          <w:sz w:val="24"/>
          <w:szCs w:val="24"/>
        </w:rPr>
      </w:pPr>
    </w:p>
    <w:p w14:paraId="39F284E4" w14:textId="77777777" w:rsidR="00C85A79" w:rsidRDefault="00C85A79" w:rsidP="00C85A79">
      <w:pPr>
        <w:jc w:val="center"/>
        <w:rPr>
          <w:rFonts w:ascii="Times New Roman" w:hAnsi="Times New Roman" w:cs="Times New Roman"/>
          <w:b/>
          <w:sz w:val="24"/>
          <w:szCs w:val="24"/>
        </w:rPr>
      </w:pPr>
    </w:p>
    <w:p w14:paraId="794F50B8" w14:textId="77777777" w:rsidR="00C85A79" w:rsidRDefault="00C85A79" w:rsidP="00C85A79">
      <w:pPr>
        <w:jc w:val="center"/>
        <w:rPr>
          <w:rFonts w:ascii="Times New Roman" w:hAnsi="Times New Roman" w:cs="Times New Roman"/>
          <w:b/>
          <w:sz w:val="24"/>
          <w:szCs w:val="24"/>
        </w:rPr>
      </w:pPr>
    </w:p>
    <w:p w14:paraId="4FFE463F" w14:textId="77777777" w:rsidR="00C85A79" w:rsidRDefault="00C85A79" w:rsidP="00C85A79">
      <w:pPr>
        <w:jc w:val="center"/>
        <w:rPr>
          <w:rFonts w:ascii="Times New Roman" w:hAnsi="Times New Roman" w:cs="Times New Roman"/>
          <w:b/>
          <w:sz w:val="24"/>
          <w:szCs w:val="24"/>
        </w:rPr>
      </w:pPr>
      <w:r>
        <w:rPr>
          <w:noProof/>
        </w:rPr>
        <w:drawing>
          <wp:inline distT="0" distB="0" distL="0" distR="0" wp14:anchorId="2676EDBB" wp14:editId="3E016114">
            <wp:extent cx="5731510" cy="3609975"/>
            <wp:effectExtent l="38100" t="38100" r="40640" b="47625"/>
            <wp:docPr id="1871739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5731510" cy="3609975"/>
                    </a:xfrm>
                    <a:prstGeom prst="rect">
                      <a:avLst/>
                    </a:prstGeom>
                    <a:noFill/>
                    <a:ln w="28575">
                      <a:solidFill>
                        <a:schemeClr val="tx1"/>
                      </a:solidFill>
                    </a:ln>
                  </pic:spPr>
                </pic:pic>
              </a:graphicData>
            </a:graphic>
          </wp:inline>
        </w:drawing>
      </w:r>
    </w:p>
    <w:p w14:paraId="68D9CB4E" w14:textId="77777777" w:rsidR="00C85A79" w:rsidRDefault="00C85A79" w:rsidP="00C85A79">
      <w:pPr>
        <w:rPr>
          <w:rFonts w:ascii="Times New Roman" w:hAnsi="Times New Roman" w:cs="Times New Roman"/>
          <w:b/>
          <w:sz w:val="24"/>
          <w:szCs w:val="24"/>
        </w:rPr>
      </w:pPr>
    </w:p>
    <w:p w14:paraId="0659692C" w14:textId="77777777" w:rsidR="00C85A79" w:rsidRDefault="00C85A79" w:rsidP="00C85A79">
      <w:pPr>
        <w:rPr>
          <w:rFonts w:ascii="Times New Roman" w:hAnsi="Times New Roman" w:cs="Times New Roman"/>
          <w:b/>
          <w:sz w:val="24"/>
          <w:szCs w:val="24"/>
        </w:rPr>
      </w:pPr>
    </w:p>
    <w:p w14:paraId="6719AF51" w14:textId="77777777" w:rsidR="00C85A79" w:rsidRDefault="00C85A79" w:rsidP="003A7E48">
      <w:pPr>
        <w:rPr>
          <w:rFonts w:ascii="Times New Roman" w:hAnsi="Times New Roman" w:cs="Times New Roman"/>
          <w:b/>
          <w:sz w:val="24"/>
          <w:szCs w:val="24"/>
        </w:rPr>
      </w:pPr>
    </w:p>
    <w:p w14:paraId="3C789438" w14:textId="77777777" w:rsidR="00C85A79" w:rsidRPr="005202B2" w:rsidRDefault="00C85A79" w:rsidP="003A7E48">
      <w:pPr>
        <w:rPr>
          <w:rFonts w:ascii="Times New Roman" w:hAnsi="Times New Roman" w:cs="Times New Roman"/>
          <w:b/>
          <w:sz w:val="24"/>
          <w:szCs w:val="24"/>
        </w:rPr>
      </w:pPr>
    </w:p>
    <w:p w14:paraId="13C4F089" w14:textId="77777777" w:rsidR="00C85A79" w:rsidRDefault="00C85A79" w:rsidP="00C85A79">
      <w:pPr>
        <w:ind w:left="720"/>
        <w:rPr>
          <w:rFonts w:ascii="Times New Roman" w:hAnsi="Times New Roman" w:cs="Times New Roman"/>
          <w:b/>
          <w:sz w:val="24"/>
          <w:szCs w:val="24"/>
        </w:rPr>
      </w:pPr>
      <w:r>
        <w:rPr>
          <w:rFonts w:ascii="Times New Roman" w:hAnsi="Times New Roman" w:cs="Times New Roman"/>
          <w:b/>
          <w:sz w:val="24"/>
          <w:szCs w:val="24"/>
        </w:rPr>
        <w:t>FACULTY</w:t>
      </w:r>
      <w:r>
        <w:rPr>
          <w:rFonts w:ascii="Times New Roman" w:hAnsi="Times New Roman" w:cs="Times New Roman"/>
          <w:b/>
          <w:sz w:val="24"/>
          <w:szCs w:val="24"/>
        </w:rPr>
        <w:tab/>
      </w:r>
      <w:r>
        <w:rPr>
          <w:rFonts w:ascii="Times New Roman" w:hAnsi="Times New Roman" w:cs="Times New Roman"/>
          <w:b/>
          <w:sz w:val="24"/>
          <w:szCs w:val="24"/>
        </w:rPr>
        <w:tab/>
        <w:t xml:space="preserve">                             HOD                                                                PRINCIPAL</w:t>
      </w:r>
    </w:p>
    <w:p w14:paraId="5C69DF4E" w14:textId="3B42F43E" w:rsidR="00EF227F" w:rsidRDefault="00EF227F" w:rsidP="007B4633">
      <w:pPr>
        <w:jc w:val="center"/>
        <w:rPr>
          <w:rFonts w:ascii="Times New Roman" w:hAnsi="Times New Roman" w:cs="Times New Roman"/>
          <w:b/>
          <w:sz w:val="24"/>
          <w:szCs w:val="24"/>
        </w:rPr>
      </w:pPr>
      <w:r>
        <w:rPr>
          <w:rFonts w:ascii="Times New Roman" w:hAnsi="Times New Roman" w:cs="Times New Roman"/>
          <w:b/>
          <w:sz w:val="24"/>
          <w:szCs w:val="24"/>
        </w:rPr>
        <w:br/>
      </w:r>
    </w:p>
    <w:p w14:paraId="12A0C571" w14:textId="77777777" w:rsidR="00EF227F" w:rsidRDefault="00EF227F">
      <w:pPr>
        <w:rPr>
          <w:rFonts w:ascii="Times New Roman" w:hAnsi="Times New Roman" w:cs="Times New Roman"/>
          <w:b/>
          <w:sz w:val="24"/>
          <w:szCs w:val="24"/>
        </w:rPr>
      </w:pPr>
      <w:r>
        <w:rPr>
          <w:rFonts w:ascii="Times New Roman" w:hAnsi="Times New Roman" w:cs="Times New Roman"/>
          <w:b/>
          <w:sz w:val="24"/>
          <w:szCs w:val="24"/>
        </w:rPr>
        <w:br w:type="page"/>
      </w:r>
    </w:p>
    <w:p w14:paraId="22185864" w14:textId="77777777" w:rsidR="00EF227F" w:rsidRDefault="00EF227F" w:rsidP="00EF227F">
      <w:pPr>
        <w:spacing w:after="0"/>
        <w:jc w:val="center"/>
        <w:rPr>
          <w:rFonts w:ascii="Old English Text MT" w:hAnsi="Old English Text MT"/>
          <w:sz w:val="44"/>
          <w:szCs w:val="44"/>
        </w:rPr>
      </w:pPr>
    </w:p>
    <w:p w14:paraId="3CC34E80" w14:textId="4F6CF5A3" w:rsidR="00EF227F" w:rsidRPr="00DA0CAE" w:rsidRDefault="00EF227F" w:rsidP="00EF227F">
      <w:pPr>
        <w:spacing w:after="0"/>
        <w:jc w:val="center"/>
        <w:rPr>
          <w:rFonts w:ascii="Old English Text MT" w:hAnsi="Old English Text MT"/>
          <w:sz w:val="44"/>
          <w:szCs w:val="44"/>
        </w:rPr>
      </w:pPr>
      <w:r w:rsidRPr="00DA0CAE">
        <w:rPr>
          <w:rFonts w:ascii="Old English Text MT" w:hAnsi="Old English Text MT"/>
          <w:sz w:val="44"/>
          <w:szCs w:val="44"/>
        </w:rPr>
        <w:t>Geethanjali College of Pharmacy</w:t>
      </w:r>
    </w:p>
    <w:p w14:paraId="2BA76529" w14:textId="77777777" w:rsidR="00EF227F" w:rsidRDefault="00EF227F" w:rsidP="00EF227F">
      <w:pPr>
        <w:spacing w:after="60" w:line="240" w:lineRule="auto"/>
        <w:ind w:right="-270"/>
        <w:jc w:val="center"/>
        <w:rPr>
          <w:rFonts w:ascii="Times New Roman" w:hAnsi="Times New Roman"/>
          <w:sz w:val="21"/>
          <w:szCs w:val="21"/>
        </w:rPr>
      </w:pPr>
      <w:r w:rsidRPr="00171DB7">
        <w:rPr>
          <w:rFonts w:ascii="Times New Roman" w:hAnsi="Times New Roman"/>
          <w:sz w:val="21"/>
          <w:szCs w:val="21"/>
        </w:rPr>
        <w:t>Approved b</w:t>
      </w:r>
      <w:r>
        <w:rPr>
          <w:rFonts w:ascii="Times New Roman" w:hAnsi="Times New Roman"/>
          <w:sz w:val="21"/>
          <w:szCs w:val="21"/>
        </w:rPr>
        <w:t>y</w:t>
      </w:r>
      <w:r w:rsidRPr="00171DB7">
        <w:rPr>
          <w:rFonts w:ascii="Times New Roman" w:hAnsi="Times New Roman"/>
          <w:sz w:val="21"/>
          <w:szCs w:val="21"/>
        </w:rPr>
        <w:t xml:space="preserve"> PCI New Delhi, Permanently Affiliated to JNTUH</w:t>
      </w:r>
    </w:p>
    <w:p w14:paraId="4FE09582" w14:textId="77777777" w:rsidR="00EF227F" w:rsidRPr="00171DB7" w:rsidRDefault="00EF227F" w:rsidP="00EF227F">
      <w:pPr>
        <w:spacing w:after="60" w:line="240" w:lineRule="auto"/>
        <w:ind w:right="-270"/>
        <w:jc w:val="center"/>
        <w:rPr>
          <w:rFonts w:ascii="Times New Roman" w:hAnsi="Times New Roman"/>
          <w:sz w:val="21"/>
          <w:szCs w:val="21"/>
        </w:rPr>
      </w:pPr>
      <w:r w:rsidRPr="00171DB7">
        <w:rPr>
          <w:rFonts w:ascii="Times New Roman" w:hAnsi="Times New Roman"/>
          <w:sz w:val="21"/>
          <w:szCs w:val="21"/>
        </w:rPr>
        <w:t>Accredited by NBA</w:t>
      </w:r>
      <w:r>
        <w:rPr>
          <w:rFonts w:ascii="Times New Roman" w:hAnsi="Times New Roman"/>
          <w:sz w:val="21"/>
          <w:szCs w:val="21"/>
        </w:rPr>
        <w:t xml:space="preserve"> (</w:t>
      </w:r>
      <w:r w:rsidRPr="00171DB7">
        <w:rPr>
          <w:rFonts w:ascii="Times New Roman" w:hAnsi="Times New Roman"/>
          <w:sz w:val="21"/>
          <w:szCs w:val="21"/>
        </w:rPr>
        <w:t>B. Pharmacy</w:t>
      </w:r>
      <w:r>
        <w:rPr>
          <w:rFonts w:ascii="Times New Roman" w:hAnsi="Times New Roman"/>
          <w:sz w:val="21"/>
          <w:szCs w:val="21"/>
        </w:rPr>
        <w:t xml:space="preserve">) &amp; </w:t>
      </w:r>
      <w:r w:rsidRPr="00171DB7">
        <w:rPr>
          <w:rFonts w:ascii="Times New Roman" w:hAnsi="Times New Roman"/>
          <w:sz w:val="21"/>
          <w:szCs w:val="21"/>
        </w:rPr>
        <w:t>Accredited by</w:t>
      </w:r>
      <w:r>
        <w:rPr>
          <w:rFonts w:ascii="Times New Roman" w:hAnsi="Times New Roman"/>
          <w:sz w:val="21"/>
          <w:szCs w:val="21"/>
        </w:rPr>
        <w:t xml:space="preserve"> NAAC (A+)</w:t>
      </w:r>
    </w:p>
    <w:p w14:paraId="75D47E3B" w14:textId="77777777" w:rsidR="00EF227F" w:rsidRPr="003A673B" w:rsidRDefault="00EF227F" w:rsidP="00EF227F">
      <w:pPr>
        <w:spacing w:after="60" w:line="240" w:lineRule="auto"/>
        <w:ind w:hanging="2"/>
        <w:jc w:val="center"/>
        <w:rPr>
          <w:rFonts w:ascii="Times New Roman" w:hAnsi="Times New Roman"/>
        </w:rPr>
      </w:pPr>
      <w:r w:rsidRPr="003A673B">
        <w:rPr>
          <w:rFonts w:ascii="Times New Roman" w:hAnsi="Times New Roman"/>
        </w:rPr>
        <w:t>Recognized by DSIR-SIRO &amp; HI/BI of MSME, Certified by ISO 9001:2015</w:t>
      </w:r>
    </w:p>
    <w:p w14:paraId="73FB8DC0" w14:textId="77777777" w:rsidR="00EF227F" w:rsidRDefault="00EF227F" w:rsidP="00EF227F">
      <w:pPr>
        <w:spacing w:after="0"/>
        <w:jc w:val="center"/>
        <w:rPr>
          <w:lang w:val="en-GB"/>
        </w:rPr>
      </w:pPr>
      <w:r w:rsidRPr="003A673B">
        <w:rPr>
          <w:rFonts w:ascii="Times New Roman" w:hAnsi="Times New Roman"/>
        </w:rPr>
        <w:t>Cheeryal (V), Keesara (M), Medchal-Malkajgiri Dist</w:t>
      </w:r>
      <w:r>
        <w:rPr>
          <w:rFonts w:ascii="Times New Roman" w:hAnsi="Times New Roman"/>
        </w:rPr>
        <w:t>.</w:t>
      </w:r>
      <w:r w:rsidRPr="003A673B">
        <w:rPr>
          <w:rFonts w:ascii="Times New Roman" w:hAnsi="Times New Roman"/>
        </w:rPr>
        <w:t>, Telangana State- 50130</w:t>
      </w:r>
      <w:r>
        <w:rPr>
          <w:rFonts w:ascii="Times New Roman" w:hAnsi="Times New Roman"/>
        </w:rPr>
        <w:t>3</w:t>
      </w:r>
    </w:p>
    <w:p w14:paraId="1479E362" w14:textId="77777777" w:rsidR="00EF227F" w:rsidRDefault="00EF227F" w:rsidP="00EF227F">
      <w:pPr>
        <w:jc w:val="center"/>
      </w:pPr>
    </w:p>
    <w:p w14:paraId="7ACC1032" w14:textId="77777777" w:rsidR="00EF227F" w:rsidRPr="00C85A79" w:rsidRDefault="00EF227F" w:rsidP="00EF227F">
      <w:pPr>
        <w:jc w:val="center"/>
        <w:rPr>
          <w:rFonts w:ascii="Times New Roman" w:hAnsi="Times New Roman" w:cs="Times New Roman"/>
          <w:b/>
          <w:bCs/>
          <w:sz w:val="24"/>
          <w:szCs w:val="24"/>
        </w:rPr>
      </w:pPr>
      <w:r w:rsidRPr="00C85A79">
        <w:rPr>
          <w:rFonts w:ascii="Times New Roman" w:hAnsi="Times New Roman" w:cs="Times New Roman"/>
          <w:b/>
          <w:bCs/>
          <w:sz w:val="24"/>
          <w:szCs w:val="24"/>
        </w:rPr>
        <w:t>Problem based learning (PBL)</w:t>
      </w:r>
    </w:p>
    <w:p w14:paraId="019653D7" w14:textId="5FA6C2F4" w:rsidR="00EF227F" w:rsidRDefault="00EF227F" w:rsidP="00EF227F">
      <w:pPr>
        <w:ind w:left="6480" w:firstLine="720"/>
        <w:jc w:val="center"/>
        <w:rPr>
          <w:rFonts w:ascii="Times New Roman" w:hAnsi="Times New Roman" w:cs="Times New Roman"/>
          <w:sz w:val="24"/>
          <w:szCs w:val="24"/>
        </w:rPr>
      </w:pPr>
      <w:r w:rsidRPr="00CF69AE">
        <w:rPr>
          <w:rFonts w:ascii="Times New Roman" w:hAnsi="Times New Roman" w:cs="Times New Roman"/>
          <w:b/>
          <w:sz w:val="24"/>
          <w:szCs w:val="24"/>
        </w:rPr>
        <w:t>Date:</w:t>
      </w:r>
      <w:r>
        <w:rPr>
          <w:rFonts w:ascii="Times New Roman" w:hAnsi="Times New Roman" w:cs="Times New Roman"/>
          <w:sz w:val="24"/>
          <w:szCs w:val="24"/>
        </w:rPr>
        <w:t xml:space="preserve"> 30.12.2025</w:t>
      </w:r>
    </w:p>
    <w:p w14:paraId="7F1B1460" w14:textId="77777777" w:rsidR="00EF227F" w:rsidRDefault="00EF227F" w:rsidP="00EF227F">
      <w:pPr>
        <w:rPr>
          <w:rFonts w:ascii="Times New Roman" w:hAnsi="Times New Roman" w:cs="Times New Roman"/>
          <w:bCs/>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Sandya Rani G</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xml:space="preserve">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w:t>
      </w:r>
      <w:r>
        <w:rPr>
          <w:rFonts w:ascii="Times New Roman" w:hAnsi="Times New Roman" w:cs="Times New Roman"/>
          <w:bCs/>
          <w:sz w:val="24"/>
          <w:szCs w:val="24"/>
        </w:rPr>
        <w:t>ociate</w:t>
      </w:r>
      <w:r w:rsidRPr="00C20DB5">
        <w:rPr>
          <w:rFonts w:ascii="Times New Roman" w:hAnsi="Times New Roman" w:cs="Times New Roman"/>
          <w:bCs/>
          <w:sz w:val="24"/>
          <w:szCs w:val="24"/>
        </w:rPr>
        <w:t xml:space="preserve"> Professor</w:t>
      </w:r>
      <w:r>
        <w:rPr>
          <w:rFonts w:ascii="Times New Roman" w:hAnsi="Times New Roman" w:cs="Times New Roman"/>
          <w:bCs/>
          <w:sz w:val="24"/>
          <w:szCs w:val="24"/>
        </w:rPr>
        <w:t xml:space="preserve">         </w:t>
      </w:r>
    </w:p>
    <w:p w14:paraId="4CE9ACB3" w14:textId="77777777" w:rsidR="00EF227F" w:rsidRDefault="00EF227F" w:rsidP="00EF227F">
      <w:pPr>
        <w:rPr>
          <w:rFonts w:ascii="Times New Roman" w:hAnsi="Times New Roman" w:cs="Times New Roman"/>
          <w:b/>
          <w:sz w:val="24"/>
          <w:szCs w:val="24"/>
        </w:rPr>
      </w:pP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Pharmaceutical Chemistry</w:t>
      </w:r>
    </w:p>
    <w:p w14:paraId="3B931DC7" w14:textId="77777777" w:rsidR="00EF227F" w:rsidRDefault="00EF227F" w:rsidP="00EF227F">
      <w:pPr>
        <w:rPr>
          <w:rFonts w:ascii="Times New Roman" w:hAnsi="Times New Roman" w:cs="Times New Roman"/>
          <w:sz w:val="24"/>
          <w:szCs w:val="24"/>
        </w:rPr>
      </w:pPr>
      <w:r>
        <w:rPr>
          <w:rFonts w:ascii="Times New Roman" w:hAnsi="Times New Roman" w:cs="Times New Roman"/>
          <w:b/>
          <w:sz w:val="24"/>
          <w:szCs w:val="24"/>
        </w:rPr>
        <w:t>Presentation:</w:t>
      </w:r>
      <w:r>
        <w:rPr>
          <w:rFonts w:ascii="Times New Roman" w:hAnsi="Times New Roman" w:cs="Times New Roman"/>
          <w:sz w:val="24"/>
          <w:szCs w:val="24"/>
        </w:rPr>
        <w:t xml:space="preserve"> Experimental Learning                                                                                                                              </w:t>
      </w:r>
    </w:p>
    <w:p w14:paraId="3C8C26C6" w14:textId="102119B7" w:rsidR="00EF227F" w:rsidRPr="00EF227F" w:rsidRDefault="00EF227F" w:rsidP="00EF227F">
      <w:pPr>
        <w:rPr>
          <w:rFonts w:ascii="Times New Roman" w:hAnsi="Times New Roman" w:cs="Times New Roman"/>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Pr>
          <w:rFonts w:ascii="Times New Roman" w:hAnsi="Times New Roman" w:cs="Times New Roman"/>
          <w:bCs/>
          <w:sz w:val="24"/>
          <w:szCs w:val="24"/>
        </w:rPr>
        <w:t xml:space="preserve">Pharmaceutical Organic Chemistry -III </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sidRPr="00565941">
        <w:rPr>
          <w:rFonts w:ascii="Times New Roman" w:hAnsi="Times New Roman" w:cs="Times New Roman"/>
          <w:b/>
          <w:sz w:val="24"/>
          <w:szCs w:val="24"/>
        </w:rPr>
        <w:t>Class:</w:t>
      </w:r>
      <w:r>
        <w:rPr>
          <w:rFonts w:ascii="Times New Roman" w:hAnsi="Times New Roman" w:cs="Times New Roman"/>
          <w:sz w:val="24"/>
          <w:szCs w:val="24"/>
        </w:rPr>
        <w:t xml:space="preserve">  B. Pharmacy II Year II Sem</w:t>
      </w:r>
      <w:r>
        <w:rPr>
          <w:rFonts w:ascii="Times New Roman" w:hAnsi="Times New Roman" w:cs="Times New Roman"/>
          <w:bCs/>
          <w:sz w:val="24"/>
          <w:szCs w:val="24"/>
        </w:rPr>
        <w:t xml:space="preserve">   </w:t>
      </w:r>
    </w:p>
    <w:p w14:paraId="15EA3177" w14:textId="6729D82D" w:rsidR="00EF227F" w:rsidRDefault="00EF227F" w:rsidP="00EF227F">
      <w:pPr>
        <w:rPr>
          <w:rFonts w:ascii="Times New Roman" w:hAnsi="Times New Roman" w:cs="Times New Roman"/>
          <w:bCs/>
          <w:sz w:val="24"/>
          <w:szCs w:val="24"/>
        </w:rPr>
      </w:pPr>
      <w:r w:rsidRPr="00EF227F">
        <w:rPr>
          <w:rFonts w:ascii="Times New Roman" w:hAnsi="Times New Roman" w:cs="Times New Roman"/>
          <w:b/>
          <w:sz w:val="24"/>
          <w:szCs w:val="24"/>
        </w:rPr>
        <w:t>Topic:</w:t>
      </w:r>
      <w:r>
        <w:rPr>
          <w:rFonts w:ascii="Times New Roman" w:hAnsi="Times New Roman" w:cs="Times New Roman"/>
          <w:bCs/>
          <w:sz w:val="24"/>
          <w:szCs w:val="24"/>
        </w:rPr>
        <w:t xml:space="preserve"> </w:t>
      </w:r>
      <w:r>
        <w:rPr>
          <w:rFonts w:ascii="Times New Roman" w:hAnsi="Times New Roman" w:cs="Times New Roman"/>
          <w:sz w:val="24"/>
          <w:szCs w:val="24"/>
        </w:rPr>
        <w:t>Unit – II/ Nomenclature of Aromatic acids</w:t>
      </w:r>
      <w:r>
        <w:rPr>
          <w:rFonts w:ascii="Times New Roman" w:hAnsi="Times New Roman" w:cs="Times New Roman"/>
          <w:bCs/>
          <w:sz w:val="24"/>
          <w:szCs w:val="24"/>
        </w:rPr>
        <w:t xml:space="preserve">                                                                        </w:t>
      </w:r>
    </w:p>
    <w:p w14:paraId="26D619EE" w14:textId="77777777" w:rsidR="00EF227F" w:rsidRPr="00C85A79" w:rsidRDefault="00EF227F" w:rsidP="00EF227F">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12:10 pm to 3:20 pm</w:t>
      </w:r>
    </w:p>
    <w:p w14:paraId="6D69C062" w14:textId="39097666" w:rsidR="00EF227F" w:rsidRPr="00EF227F" w:rsidRDefault="00EF227F" w:rsidP="00EF227F">
      <w:pPr>
        <w:spacing w:line="360" w:lineRule="auto"/>
        <w:jc w:val="both"/>
        <w:rPr>
          <w:rFonts w:ascii="Times New Roman" w:hAnsi="Times New Roman" w:cs="Times New Roman"/>
          <w:sz w:val="24"/>
          <w:szCs w:val="24"/>
          <w:lang w:val="en-IN"/>
        </w:rPr>
      </w:pPr>
      <w:r>
        <w:rPr>
          <w:rFonts w:ascii="Times New Roman" w:hAnsi="Times New Roman" w:cs="Times New Roman"/>
          <w:sz w:val="24"/>
          <w:szCs w:val="24"/>
        </w:rPr>
        <w:t>C</w:t>
      </w:r>
      <w:r w:rsidRPr="008220B4">
        <w:rPr>
          <w:rFonts w:ascii="Times New Roman" w:hAnsi="Times New Roman" w:cs="Times New Roman"/>
          <w:sz w:val="24"/>
          <w:szCs w:val="24"/>
        </w:rPr>
        <w:t>lass used for problem-solving</w:t>
      </w:r>
      <w:r>
        <w:rPr>
          <w:rFonts w:ascii="Times New Roman" w:hAnsi="Times New Roman" w:cs="Times New Roman"/>
          <w:sz w:val="24"/>
          <w:szCs w:val="24"/>
        </w:rPr>
        <w:t xml:space="preserve"> (</w:t>
      </w:r>
      <w:r w:rsidRPr="0052086E">
        <w:rPr>
          <w:rFonts w:ascii="Times New Roman" w:hAnsi="Times New Roman" w:cs="Times New Roman"/>
          <w:sz w:val="24"/>
          <w:szCs w:val="24"/>
          <w:lang w:val="en-IN"/>
        </w:rPr>
        <w:t>Students are permitted to use nomenclature guidelines for their own structures that fall under the aromatic acid class</w:t>
      </w:r>
      <w:r>
        <w:rPr>
          <w:rFonts w:ascii="Times New Roman" w:hAnsi="Times New Roman" w:cs="Times New Roman"/>
          <w:sz w:val="24"/>
          <w:szCs w:val="24"/>
        </w:rPr>
        <w:t>)</w:t>
      </w:r>
      <w:r w:rsidRPr="008220B4">
        <w:rPr>
          <w:rFonts w:ascii="Times New Roman" w:hAnsi="Times New Roman" w:cs="Times New Roman"/>
          <w:sz w:val="24"/>
          <w:szCs w:val="24"/>
        </w:rPr>
        <w:t>.</w:t>
      </w:r>
      <w:r>
        <w:rPr>
          <w:rFonts w:ascii="Times New Roman" w:hAnsi="Times New Roman" w:cs="Times New Roman"/>
          <w:b/>
          <w:sz w:val="24"/>
          <w:szCs w:val="24"/>
        </w:rPr>
        <w:t xml:space="preserve">    </w:t>
      </w:r>
    </w:p>
    <w:p w14:paraId="0D065402" w14:textId="19F85689" w:rsidR="00EF227F" w:rsidRDefault="00EF227F" w:rsidP="00EF227F">
      <w:pPr>
        <w:jc w:val="center"/>
        <w:rPr>
          <w:rFonts w:ascii="Times New Roman" w:hAnsi="Times New Roman" w:cs="Times New Roman"/>
          <w:b/>
          <w:sz w:val="24"/>
          <w:szCs w:val="24"/>
        </w:rPr>
      </w:pPr>
      <w:r>
        <w:rPr>
          <w:noProof/>
        </w:rPr>
        <w:drawing>
          <wp:inline distT="0" distB="0" distL="0" distR="0" wp14:anchorId="671C8010" wp14:editId="5A991682">
            <wp:extent cx="3038475" cy="2428875"/>
            <wp:effectExtent l="38100" t="38100" r="47625" b="47625"/>
            <wp:docPr id="173178455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038475" cy="2428875"/>
                    </a:xfrm>
                    <a:prstGeom prst="rect">
                      <a:avLst/>
                    </a:prstGeom>
                    <a:noFill/>
                    <a:ln w="28575">
                      <a:solidFill>
                        <a:schemeClr val="tx1"/>
                      </a:solidFill>
                    </a:ln>
                  </pic:spPr>
                </pic:pic>
              </a:graphicData>
            </a:graphic>
          </wp:inline>
        </w:drawing>
      </w:r>
      <w:r>
        <w:rPr>
          <w:rFonts w:ascii="Times New Roman" w:hAnsi="Times New Roman" w:cs="Times New Roman"/>
          <w:b/>
          <w:sz w:val="24"/>
          <w:szCs w:val="24"/>
        </w:rPr>
        <w:t xml:space="preserve">     </w:t>
      </w:r>
      <w:r>
        <w:rPr>
          <w:noProof/>
        </w:rPr>
        <w:drawing>
          <wp:inline distT="0" distB="0" distL="0" distR="0" wp14:anchorId="0640A84D" wp14:editId="4D5F42F9">
            <wp:extent cx="2876550" cy="2428875"/>
            <wp:effectExtent l="38100" t="38100" r="38100" b="47625"/>
            <wp:docPr id="9000179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76550" cy="2428875"/>
                    </a:xfrm>
                    <a:prstGeom prst="rect">
                      <a:avLst/>
                    </a:prstGeom>
                    <a:noFill/>
                    <a:ln w="28575">
                      <a:solidFill>
                        <a:schemeClr val="tx1"/>
                      </a:solidFill>
                    </a:ln>
                  </pic:spPr>
                </pic:pic>
              </a:graphicData>
            </a:graphic>
          </wp:inline>
        </w:drawing>
      </w:r>
    </w:p>
    <w:p w14:paraId="7113F62D" w14:textId="77777777" w:rsidR="00EF227F" w:rsidRDefault="00EF227F" w:rsidP="00EF227F">
      <w:pPr>
        <w:rPr>
          <w:rFonts w:ascii="Times New Roman" w:hAnsi="Times New Roman" w:cs="Times New Roman"/>
          <w:bCs/>
          <w:sz w:val="24"/>
          <w:szCs w:val="24"/>
        </w:rPr>
      </w:pPr>
    </w:p>
    <w:p w14:paraId="7C33156C" w14:textId="77777777" w:rsidR="00EF227F" w:rsidRDefault="00EF227F" w:rsidP="00EF227F">
      <w:pPr>
        <w:ind w:left="720"/>
        <w:rPr>
          <w:rFonts w:ascii="Times New Roman" w:hAnsi="Times New Roman" w:cs="Times New Roman"/>
          <w:b/>
          <w:sz w:val="24"/>
          <w:szCs w:val="24"/>
        </w:rPr>
      </w:pPr>
      <w:r>
        <w:rPr>
          <w:rFonts w:ascii="Times New Roman" w:hAnsi="Times New Roman" w:cs="Times New Roman"/>
          <w:b/>
          <w:sz w:val="24"/>
          <w:szCs w:val="24"/>
        </w:rPr>
        <w:t>FACULTY</w:t>
      </w:r>
      <w:r>
        <w:rPr>
          <w:rFonts w:ascii="Times New Roman" w:hAnsi="Times New Roman" w:cs="Times New Roman"/>
          <w:b/>
          <w:sz w:val="24"/>
          <w:szCs w:val="24"/>
        </w:rPr>
        <w:tab/>
      </w:r>
      <w:r>
        <w:rPr>
          <w:rFonts w:ascii="Times New Roman" w:hAnsi="Times New Roman" w:cs="Times New Roman"/>
          <w:b/>
          <w:sz w:val="24"/>
          <w:szCs w:val="24"/>
        </w:rPr>
        <w:tab/>
        <w:t xml:space="preserve">                             HOD                                                                PRINCIPAL</w:t>
      </w:r>
    </w:p>
    <w:p w14:paraId="3F9110EC" w14:textId="77777777" w:rsidR="00907A22" w:rsidRDefault="00907A22" w:rsidP="00EF227F">
      <w:pPr>
        <w:jc w:val="center"/>
        <w:rPr>
          <w:rFonts w:ascii="Times New Roman" w:hAnsi="Times New Roman" w:cs="Times New Roman"/>
          <w:b/>
          <w:sz w:val="24"/>
          <w:szCs w:val="24"/>
        </w:rPr>
      </w:pPr>
    </w:p>
    <w:p w14:paraId="3314512C" w14:textId="77777777" w:rsidR="00585A31" w:rsidRDefault="00585A31" w:rsidP="00EF227F">
      <w:pPr>
        <w:jc w:val="center"/>
        <w:rPr>
          <w:rFonts w:ascii="Times New Roman" w:hAnsi="Times New Roman" w:cs="Times New Roman"/>
          <w:b/>
          <w:sz w:val="24"/>
          <w:szCs w:val="24"/>
        </w:rPr>
      </w:pPr>
    </w:p>
    <w:p w14:paraId="58DCE89F" w14:textId="77777777" w:rsidR="00585A31" w:rsidRDefault="00585A31" w:rsidP="00585A31">
      <w:pPr>
        <w:rPr>
          <w:rFonts w:ascii="Times New Roman" w:hAnsi="Times New Roman" w:cs="Times New Roman"/>
          <w:b/>
          <w:sz w:val="24"/>
          <w:szCs w:val="24"/>
        </w:rPr>
      </w:pPr>
    </w:p>
    <w:tbl>
      <w:tblPr>
        <w:tblStyle w:val="TableGrid1"/>
        <w:tblpPr w:leftFromText="180" w:rightFromText="180" w:horzAnchor="margin" w:tblpXSpec="center" w:tblpY="345"/>
        <w:tblW w:w="10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2"/>
        <w:gridCol w:w="1077"/>
        <w:gridCol w:w="6040"/>
        <w:gridCol w:w="1037"/>
        <w:gridCol w:w="1083"/>
      </w:tblGrid>
      <w:tr w:rsidR="00585A31" w:rsidRPr="00C968A4" w14:paraId="78BD2A46" w14:textId="77777777" w:rsidTr="00A429BE">
        <w:trPr>
          <w:trHeight w:val="1374"/>
        </w:trPr>
        <w:tc>
          <w:tcPr>
            <w:tcW w:w="1172" w:type="dxa"/>
          </w:tcPr>
          <w:p w14:paraId="2DD4F59A" w14:textId="77777777" w:rsidR="00585A31" w:rsidRPr="00C968A4" w:rsidRDefault="00585A31" w:rsidP="00A429BE">
            <w:r w:rsidRPr="00C968A4">
              <w:rPr>
                <w:noProof/>
              </w:rPr>
              <w:drawing>
                <wp:inline distT="0" distB="0" distL="0" distR="0" wp14:anchorId="2BD2B405" wp14:editId="4D50F0D8">
                  <wp:extent cx="561975" cy="561975"/>
                  <wp:effectExtent l="0" t="0" r="9525" b="9525"/>
                  <wp:docPr id="1153382221" name="Picture 1" descr="Geethanjali College of Engineering and Technology Employees, Location,  Alumni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ethanjali College of Engineering and Technology Employees, Location,  Alumni | LinkedIn"/>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c>
          <w:tcPr>
            <w:tcW w:w="1077" w:type="dxa"/>
          </w:tcPr>
          <w:p w14:paraId="5DDEE69E" w14:textId="77777777" w:rsidR="00585A31" w:rsidRPr="00C968A4" w:rsidRDefault="00585A31" w:rsidP="00A429BE">
            <w:r w:rsidRPr="00C968A4">
              <w:rPr>
                <w:noProof/>
              </w:rPr>
              <w:drawing>
                <wp:inline distT="0" distB="0" distL="0" distR="0" wp14:anchorId="353474D2" wp14:editId="38727AC6">
                  <wp:extent cx="504825" cy="504825"/>
                  <wp:effectExtent l="0" t="0" r="9525" b="9525"/>
                  <wp:docPr id="369495750" name="Picture 2" descr="Pharmacy Council of Indi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armacy Council of India - Wikipedi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p>
        </w:tc>
        <w:tc>
          <w:tcPr>
            <w:tcW w:w="6040" w:type="dxa"/>
          </w:tcPr>
          <w:p w14:paraId="4B4214CA" w14:textId="77777777" w:rsidR="00585A31" w:rsidRDefault="00585A31" w:rsidP="00A429BE">
            <w:pPr>
              <w:rPr>
                <w:rFonts w:ascii="Old English Text MT" w:hAnsi="Old English Text MT"/>
                <w:color w:val="000000" w:themeColor="text1"/>
                <w:sz w:val="44"/>
                <w:szCs w:val="44"/>
              </w:rPr>
            </w:pPr>
            <w:r w:rsidRPr="00C968A4">
              <w:rPr>
                <w:rFonts w:ascii="Old English Text MT" w:hAnsi="Old English Text MT"/>
                <w:color w:val="000000" w:themeColor="text1"/>
                <w:sz w:val="44"/>
                <w:szCs w:val="44"/>
              </w:rPr>
              <w:t>Geethanjali College of Pharmacy</w:t>
            </w:r>
          </w:p>
          <w:p w14:paraId="4124579C" w14:textId="77777777" w:rsidR="00585A31" w:rsidRDefault="00585A31" w:rsidP="00A429BE">
            <w:pPr>
              <w:jc w:val="center"/>
              <w:rPr>
                <w:rFonts w:ascii="Times New Roman" w:hAnsi="Times New Roman" w:cs="Times New Roman"/>
                <w:b/>
                <w:bCs/>
              </w:rPr>
            </w:pPr>
          </w:p>
          <w:p w14:paraId="2A41C76D" w14:textId="77777777" w:rsidR="00585A31" w:rsidRDefault="00585A31" w:rsidP="00A429BE">
            <w:pPr>
              <w:jc w:val="center"/>
              <w:rPr>
                <w:rFonts w:ascii="Times New Roman" w:hAnsi="Times New Roman" w:cs="Times New Roman"/>
                <w:b/>
                <w:bCs/>
              </w:rPr>
            </w:pPr>
          </w:p>
          <w:p w14:paraId="388C6C93" w14:textId="77777777" w:rsidR="00585A31" w:rsidRPr="007D2DF9" w:rsidRDefault="00585A31" w:rsidP="00A429BE">
            <w:pPr>
              <w:jc w:val="center"/>
              <w:rPr>
                <w:rFonts w:ascii="Times New Roman" w:hAnsi="Times New Roman" w:cs="Times New Roman"/>
                <w:b/>
                <w:bCs/>
              </w:rPr>
            </w:pPr>
            <w:r w:rsidRPr="007D2DF9">
              <w:rPr>
                <w:rFonts w:ascii="Times New Roman" w:hAnsi="Times New Roman" w:cs="Times New Roman"/>
                <w:b/>
                <w:bCs/>
              </w:rPr>
              <w:t>UGC AUTONOMOUS</w:t>
            </w:r>
          </w:p>
        </w:tc>
        <w:tc>
          <w:tcPr>
            <w:tcW w:w="1037" w:type="dxa"/>
          </w:tcPr>
          <w:p w14:paraId="7E2E2448" w14:textId="77777777" w:rsidR="00585A31" w:rsidRPr="00C968A4" w:rsidRDefault="00585A31" w:rsidP="00A429BE">
            <w:r w:rsidRPr="00C968A4">
              <w:rPr>
                <w:noProof/>
              </w:rPr>
              <w:drawing>
                <wp:inline distT="0" distB="0" distL="0" distR="0" wp14:anchorId="1ADCD9A5" wp14:editId="25964F02">
                  <wp:extent cx="485775" cy="504825"/>
                  <wp:effectExtent l="0" t="0" r="9525" b="9525"/>
                  <wp:docPr id="116858834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85775" cy="504825"/>
                          </a:xfrm>
                          <a:prstGeom prst="rect">
                            <a:avLst/>
                          </a:prstGeom>
                          <a:noFill/>
                          <a:ln>
                            <a:noFill/>
                          </a:ln>
                        </pic:spPr>
                      </pic:pic>
                    </a:graphicData>
                  </a:graphic>
                </wp:inline>
              </w:drawing>
            </w:r>
          </w:p>
        </w:tc>
        <w:tc>
          <w:tcPr>
            <w:tcW w:w="1083" w:type="dxa"/>
          </w:tcPr>
          <w:p w14:paraId="4B32D90A" w14:textId="77777777" w:rsidR="00585A31" w:rsidRPr="00C968A4" w:rsidRDefault="00585A31" w:rsidP="00A429BE">
            <w:r w:rsidRPr="00C968A4">
              <w:rPr>
                <w:noProof/>
              </w:rPr>
              <w:drawing>
                <wp:inline distT="0" distB="0" distL="0" distR="0" wp14:anchorId="1261BED2" wp14:editId="4AE22F84">
                  <wp:extent cx="514350" cy="504797"/>
                  <wp:effectExtent l="0" t="0" r="0" b="0"/>
                  <wp:docPr id="535530747" name="Picture 7" descr="Naac A+ accredi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ac A+ accreditation Logo"/>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14350" cy="504797"/>
                          </a:xfrm>
                          <a:prstGeom prst="rect">
                            <a:avLst/>
                          </a:prstGeom>
                          <a:noFill/>
                          <a:ln>
                            <a:noFill/>
                          </a:ln>
                        </pic:spPr>
                      </pic:pic>
                    </a:graphicData>
                  </a:graphic>
                </wp:inline>
              </w:drawing>
            </w:r>
          </w:p>
        </w:tc>
      </w:tr>
      <w:tr w:rsidR="00585A31" w:rsidRPr="00C968A4" w14:paraId="1D77A59A" w14:textId="77777777" w:rsidTr="00A429BE">
        <w:trPr>
          <w:trHeight w:val="910"/>
        </w:trPr>
        <w:tc>
          <w:tcPr>
            <w:tcW w:w="10409" w:type="dxa"/>
            <w:gridSpan w:val="5"/>
          </w:tcPr>
          <w:p w14:paraId="0C0BB0E0" w14:textId="77777777" w:rsidR="00585A31" w:rsidRPr="00C968A4" w:rsidRDefault="00585A31" w:rsidP="00A429BE">
            <w:pPr>
              <w:jc w:val="center"/>
              <w:rPr>
                <w:rFonts w:ascii="Times New Roman" w:hAnsi="Times New Roman"/>
                <w:color w:val="000000" w:themeColor="text1"/>
              </w:rPr>
            </w:pPr>
            <w:r w:rsidRPr="00C968A4">
              <w:rPr>
                <w:rFonts w:ascii="Times New Roman" w:hAnsi="Times New Roman"/>
                <w:color w:val="000000" w:themeColor="text1"/>
              </w:rPr>
              <w:t xml:space="preserve">Approved by PCI New Delhi, Affiliated to JNTUH, Accredited by NAAC with an A+ Grade, </w:t>
            </w:r>
          </w:p>
          <w:p w14:paraId="378D3527" w14:textId="77777777" w:rsidR="00585A31" w:rsidRPr="00C968A4" w:rsidRDefault="00585A31" w:rsidP="00A429BE">
            <w:pPr>
              <w:jc w:val="center"/>
              <w:rPr>
                <w:rFonts w:ascii="Times New Roman" w:hAnsi="Times New Roman"/>
                <w:color w:val="000000" w:themeColor="text1"/>
              </w:rPr>
            </w:pPr>
            <w:r w:rsidRPr="00C968A4">
              <w:rPr>
                <w:rFonts w:ascii="Times New Roman" w:hAnsi="Times New Roman"/>
                <w:color w:val="000000" w:themeColor="text1"/>
              </w:rPr>
              <w:t>Accredited by NBA (B. Pharmacy) Recognized by DSIR’s SIRO and ISO 9001:2015 Certified.</w:t>
            </w:r>
          </w:p>
          <w:p w14:paraId="3F3CE05A" w14:textId="77777777" w:rsidR="00585A31" w:rsidRPr="00C968A4" w:rsidRDefault="00585A31" w:rsidP="00A429BE">
            <w:pPr>
              <w:jc w:val="center"/>
              <w:rPr>
                <w:rFonts w:ascii="Times New Roman" w:hAnsi="Times New Roman"/>
                <w:color w:val="000000" w:themeColor="text1"/>
              </w:rPr>
            </w:pPr>
            <w:r w:rsidRPr="00C968A4">
              <w:rPr>
                <w:rFonts w:ascii="Times New Roman" w:hAnsi="Times New Roman"/>
                <w:color w:val="000000" w:themeColor="text1"/>
              </w:rPr>
              <w:t>Cheeryal (V), Keesara (M), Medchal-Malkajgiri Dist.- Telangana State- 501303.</w:t>
            </w:r>
          </w:p>
        </w:tc>
      </w:tr>
    </w:tbl>
    <w:p w14:paraId="1218D4AC" w14:textId="1F8B2A13" w:rsidR="00585A31" w:rsidRPr="00C85A79" w:rsidRDefault="00585A31" w:rsidP="00585A31">
      <w:pPr>
        <w:jc w:val="center"/>
        <w:rPr>
          <w:rFonts w:ascii="Times New Roman" w:hAnsi="Times New Roman" w:cs="Times New Roman"/>
          <w:b/>
          <w:bCs/>
          <w:sz w:val="24"/>
          <w:szCs w:val="24"/>
        </w:rPr>
      </w:pPr>
      <w:r>
        <w:rPr>
          <w:rFonts w:ascii="Times New Roman" w:hAnsi="Times New Roman" w:cs="Times New Roman"/>
          <w:b/>
          <w:bCs/>
          <w:sz w:val="24"/>
          <w:szCs w:val="24"/>
        </w:rPr>
        <w:t>QUIZ</w:t>
      </w:r>
    </w:p>
    <w:p w14:paraId="5DA38826" w14:textId="203F609B" w:rsidR="00585A31" w:rsidRDefault="00585A31" w:rsidP="00585A31">
      <w:pPr>
        <w:ind w:left="6480" w:firstLine="720"/>
        <w:jc w:val="center"/>
        <w:rPr>
          <w:rFonts w:ascii="Times New Roman" w:hAnsi="Times New Roman" w:cs="Times New Roman"/>
          <w:sz w:val="24"/>
          <w:szCs w:val="24"/>
        </w:rPr>
      </w:pPr>
      <w:r w:rsidRPr="00CF69AE">
        <w:rPr>
          <w:rFonts w:ascii="Times New Roman" w:hAnsi="Times New Roman" w:cs="Times New Roman"/>
          <w:b/>
          <w:sz w:val="24"/>
          <w:szCs w:val="24"/>
        </w:rPr>
        <w:t>Date:</w:t>
      </w:r>
      <w:r>
        <w:rPr>
          <w:rFonts w:ascii="Times New Roman" w:hAnsi="Times New Roman" w:cs="Times New Roman"/>
          <w:sz w:val="24"/>
          <w:szCs w:val="24"/>
        </w:rPr>
        <w:t xml:space="preserve"> 20.06.2026</w:t>
      </w:r>
    </w:p>
    <w:p w14:paraId="65AB0673" w14:textId="07B50D72" w:rsidR="00585A31" w:rsidRDefault="00585A31" w:rsidP="00585A31">
      <w:pPr>
        <w:rPr>
          <w:rFonts w:ascii="Times New Roman" w:hAnsi="Times New Roman" w:cs="Times New Roman"/>
          <w:bCs/>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Pr>
          <w:rFonts w:ascii="Times New Roman" w:hAnsi="Times New Roman" w:cs="Times New Roman"/>
          <w:bCs/>
          <w:sz w:val="24"/>
          <w:szCs w:val="24"/>
        </w:rPr>
        <w:t>Sandya Rani G</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xml:space="preserve">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w:t>
      </w:r>
      <w:r>
        <w:rPr>
          <w:rFonts w:ascii="Times New Roman" w:hAnsi="Times New Roman" w:cs="Times New Roman"/>
          <w:bCs/>
          <w:sz w:val="24"/>
          <w:szCs w:val="24"/>
        </w:rPr>
        <w:t>ociate</w:t>
      </w:r>
      <w:r w:rsidRPr="00C20DB5">
        <w:rPr>
          <w:rFonts w:ascii="Times New Roman" w:hAnsi="Times New Roman" w:cs="Times New Roman"/>
          <w:bCs/>
          <w:sz w:val="24"/>
          <w:szCs w:val="24"/>
        </w:rPr>
        <w:t xml:space="preserve"> Professor</w:t>
      </w:r>
      <w:r>
        <w:rPr>
          <w:rFonts w:ascii="Times New Roman" w:hAnsi="Times New Roman" w:cs="Times New Roman"/>
          <w:bCs/>
          <w:sz w:val="24"/>
          <w:szCs w:val="24"/>
        </w:rPr>
        <w:t xml:space="preserve">         </w:t>
      </w:r>
    </w:p>
    <w:p w14:paraId="6D235226" w14:textId="77777777" w:rsidR="00585A31" w:rsidRDefault="00585A31" w:rsidP="00585A31">
      <w:pPr>
        <w:rPr>
          <w:rFonts w:ascii="Times New Roman" w:hAnsi="Times New Roman" w:cs="Times New Roman"/>
          <w:b/>
          <w:sz w:val="24"/>
          <w:szCs w:val="24"/>
        </w:rPr>
      </w:pP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Pharmaceutical Chemistry</w:t>
      </w:r>
    </w:p>
    <w:p w14:paraId="29AE88B8" w14:textId="77777777" w:rsidR="00585A31" w:rsidRDefault="00585A31" w:rsidP="00585A31">
      <w:pPr>
        <w:rPr>
          <w:rFonts w:ascii="Times New Roman" w:hAnsi="Times New Roman" w:cs="Times New Roman"/>
          <w:bCs/>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Pr>
          <w:rFonts w:ascii="Times New Roman" w:hAnsi="Times New Roman" w:cs="Times New Roman"/>
          <w:bCs/>
          <w:sz w:val="24"/>
          <w:szCs w:val="24"/>
        </w:rPr>
        <w:t xml:space="preserve">Pharmaceutical Organic Chemistry -III                                                                             </w:t>
      </w:r>
    </w:p>
    <w:p w14:paraId="27BFC519" w14:textId="77777777" w:rsidR="00585A31" w:rsidRDefault="00585A31" w:rsidP="00585A31">
      <w:pPr>
        <w:rPr>
          <w:rFonts w:ascii="Times New Roman" w:hAnsi="Times New Roman" w:cs="Times New Roman"/>
          <w:sz w:val="24"/>
          <w:szCs w:val="24"/>
        </w:rPr>
      </w:pPr>
      <w:r w:rsidRPr="00565941">
        <w:rPr>
          <w:rFonts w:ascii="Times New Roman" w:hAnsi="Times New Roman" w:cs="Times New Roman"/>
          <w:b/>
          <w:sz w:val="24"/>
          <w:szCs w:val="24"/>
        </w:rPr>
        <w:t>Class:</w:t>
      </w:r>
      <w:r>
        <w:rPr>
          <w:rFonts w:ascii="Times New Roman" w:hAnsi="Times New Roman" w:cs="Times New Roman"/>
          <w:sz w:val="24"/>
          <w:szCs w:val="24"/>
        </w:rPr>
        <w:t xml:space="preserve">  B. Pharmacy II Year II Sem</w:t>
      </w:r>
    </w:p>
    <w:p w14:paraId="02F92A26" w14:textId="77777777" w:rsidR="00585A31" w:rsidRPr="00C85A79" w:rsidRDefault="00585A31" w:rsidP="00585A31">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12:10 pm to 3:20 pm</w:t>
      </w:r>
    </w:p>
    <w:p w14:paraId="301617B4" w14:textId="77777777" w:rsidR="00585A31" w:rsidRDefault="00585A31" w:rsidP="00585A31">
      <w:pPr>
        <w:spacing w:after="0" w:line="480" w:lineRule="auto"/>
        <w:ind w:firstLine="720"/>
        <w:jc w:val="both"/>
        <w:rPr>
          <w:rFonts w:ascii="Times New Roman" w:hAnsi="Times New Roman" w:cs="Times New Roman"/>
          <w:sz w:val="24"/>
          <w:szCs w:val="24"/>
          <w:lang w:val="en-IN"/>
        </w:rPr>
      </w:pPr>
    </w:p>
    <w:p w14:paraId="164BE377" w14:textId="79B85808" w:rsidR="00585A31" w:rsidRPr="004D3EBC" w:rsidRDefault="00585A31" w:rsidP="00585A31">
      <w:pPr>
        <w:spacing w:after="0" w:line="480" w:lineRule="auto"/>
        <w:ind w:firstLine="720"/>
        <w:jc w:val="both"/>
        <w:rPr>
          <w:rFonts w:ascii="Times New Roman" w:hAnsi="Times New Roman" w:cs="Times New Roman"/>
          <w:sz w:val="24"/>
          <w:szCs w:val="24"/>
          <w:lang w:val="en-IN"/>
        </w:rPr>
      </w:pPr>
      <w:r w:rsidRPr="004D3EBC">
        <w:rPr>
          <w:rFonts w:ascii="Times New Roman" w:hAnsi="Times New Roman" w:cs="Times New Roman"/>
          <w:sz w:val="24"/>
          <w:szCs w:val="24"/>
          <w:lang w:val="en-IN"/>
        </w:rPr>
        <w:t>A quiz was conducted to assess students’ understanding of important named reactions, including their reagents, reaction mechanisms, intermediates, and applications. Multiple-choice questions were used to reinforce concepts such as Clemmensen reduction, Wolff–Kishner reduction, Birch reduction, Oppenauer oxidation, Dakin reaction, Beckmann rearrangement, Schmidt reaction, Pinacol–Pinacolone rearrangement, and Claisen–Schmidt condensation. The activity encouraged active participation, rapid recall, and identification of appropriate reagents and reaction outcomes.</w:t>
      </w:r>
    </w:p>
    <w:p w14:paraId="78621548" w14:textId="77777777" w:rsidR="00585A31" w:rsidRDefault="00585A31" w:rsidP="00585A31">
      <w:pPr>
        <w:spacing w:after="0" w:line="480" w:lineRule="auto"/>
        <w:jc w:val="both"/>
        <w:rPr>
          <w:rFonts w:ascii="Times New Roman" w:hAnsi="Times New Roman" w:cs="Times New Roman"/>
          <w:b/>
          <w:bCs/>
          <w:sz w:val="24"/>
          <w:szCs w:val="24"/>
          <w:lang w:val="en-IN"/>
        </w:rPr>
      </w:pPr>
      <w:r w:rsidRPr="004D3EBC">
        <w:rPr>
          <w:rFonts w:ascii="Times New Roman" w:hAnsi="Times New Roman" w:cs="Times New Roman"/>
          <w:b/>
          <w:bCs/>
          <w:sz w:val="24"/>
          <w:szCs w:val="24"/>
          <w:lang w:val="en-IN"/>
        </w:rPr>
        <w:t>Learning Outcome:</w:t>
      </w:r>
    </w:p>
    <w:p w14:paraId="65D76F2E" w14:textId="77777777" w:rsidR="00585A31" w:rsidRDefault="00585A31" w:rsidP="00585A31">
      <w:pPr>
        <w:spacing w:after="0" w:line="480" w:lineRule="auto"/>
        <w:jc w:val="both"/>
        <w:rPr>
          <w:rFonts w:ascii="Times New Roman" w:hAnsi="Times New Roman" w:cs="Times New Roman"/>
          <w:sz w:val="24"/>
          <w:szCs w:val="24"/>
          <w:lang w:val="en-IN"/>
        </w:rPr>
      </w:pPr>
      <w:r w:rsidRPr="004D3EBC">
        <w:rPr>
          <w:rFonts w:ascii="Times New Roman" w:hAnsi="Times New Roman" w:cs="Times New Roman"/>
          <w:sz w:val="24"/>
          <w:szCs w:val="24"/>
          <w:lang w:val="en-IN"/>
        </w:rPr>
        <w:t>Students were able to recall and differentiate named reactions, identify suitable reagents and mechanisms, and predict the major products of important organic transformations.</w:t>
      </w:r>
    </w:p>
    <w:p w14:paraId="14D113A7" w14:textId="77777777" w:rsidR="00585A31" w:rsidRDefault="00585A31" w:rsidP="00585A31">
      <w:pPr>
        <w:spacing w:after="0" w:line="480" w:lineRule="auto"/>
        <w:jc w:val="both"/>
        <w:rPr>
          <w:rFonts w:ascii="Times New Roman" w:hAnsi="Times New Roman" w:cs="Times New Roman"/>
          <w:sz w:val="24"/>
          <w:szCs w:val="24"/>
          <w:lang w:val="en-IN"/>
        </w:rPr>
      </w:pPr>
    </w:p>
    <w:p w14:paraId="33EB9C46" w14:textId="77777777" w:rsidR="00585A31" w:rsidRDefault="00585A31" w:rsidP="00585A31">
      <w:pPr>
        <w:spacing w:after="0" w:line="480" w:lineRule="auto"/>
        <w:jc w:val="both"/>
        <w:rPr>
          <w:rFonts w:ascii="Times New Roman" w:hAnsi="Times New Roman" w:cs="Times New Roman"/>
          <w:sz w:val="24"/>
          <w:szCs w:val="24"/>
          <w:lang w:val="en-IN"/>
        </w:rPr>
      </w:pPr>
    </w:p>
    <w:p w14:paraId="70D70284" w14:textId="77777777" w:rsidR="00585A31" w:rsidRDefault="00585A31" w:rsidP="00585A31">
      <w:pPr>
        <w:spacing w:after="0" w:line="480" w:lineRule="auto"/>
        <w:jc w:val="both"/>
        <w:rPr>
          <w:rFonts w:ascii="Times New Roman" w:hAnsi="Times New Roman" w:cs="Times New Roman"/>
          <w:sz w:val="24"/>
          <w:szCs w:val="24"/>
          <w:lang w:val="en-IN"/>
        </w:rPr>
      </w:pPr>
    </w:p>
    <w:p w14:paraId="19B6F02E" w14:textId="77777777" w:rsidR="00585A31" w:rsidRDefault="00585A31" w:rsidP="00585A31">
      <w:pPr>
        <w:spacing w:after="0" w:line="480" w:lineRule="auto"/>
        <w:jc w:val="both"/>
        <w:rPr>
          <w:rFonts w:ascii="Times New Roman" w:hAnsi="Times New Roman" w:cs="Times New Roman"/>
          <w:sz w:val="24"/>
          <w:szCs w:val="24"/>
          <w:lang w:val="en-IN"/>
        </w:rPr>
      </w:pPr>
    </w:p>
    <w:p w14:paraId="2A8BDFFD" w14:textId="77777777" w:rsidR="00585A31" w:rsidRDefault="00585A31" w:rsidP="00585A31">
      <w:pPr>
        <w:spacing w:after="0" w:line="480" w:lineRule="auto"/>
        <w:jc w:val="both"/>
        <w:rPr>
          <w:rFonts w:ascii="Times New Roman" w:hAnsi="Times New Roman" w:cs="Times New Roman"/>
          <w:sz w:val="24"/>
          <w:szCs w:val="24"/>
          <w:lang w:val="en-IN"/>
        </w:rPr>
      </w:pPr>
    </w:p>
    <w:p w14:paraId="109195FB" w14:textId="77777777" w:rsidR="00585A31" w:rsidRDefault="00585A31" w:rsidP="00585A31">
      <w:pPr>
        <w:spacing w:after="0" w:line="480" w:lineRule="auto"/>
        <w:jc w:val="center"/>
        <w:rPr>
          <w:rFonts w:ascii="Times New Roman" w:hAnsi="Times New Roman" w:cs="Times New Roman"/>
          <w:sz w:val="24"/>
          <w:szCs w:val="24"/>
          <w:lang w:val="en-IN"/>
        </w:rPr>
      </w:pPr>
      <w:r>
        <w:rPr>
          <w:noProof/>
        </w:rPr>
        <w:drawing>
          <wp:inline distT="0" distB="0" distL="0" distR="0" wp14:anchorId="03065358" wp14:editId="54F02C0A">
            <wp:extent cx="5381625" cy="3371850"/>
            <wp:effectExtent l="38100" t="38100" r="47625" b="38100"/>
            <wp:docPr id="17285585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47">
                      <a:extLst>
                        <a:ext uri="{28A0092B-C50C-407E-A947-70E740481C1C}">
                          <a14:useLocalDpi xmlns:a14="http://schemas.microsoft.com/office/drawing/2010/main" val="0"/>
                        </a:ext>
                      </a:extLst>
                    </a:blip>
                    <a:srcRect t="31905"/>
                    <a:stretch>
                      <a:fillRect/>
                    </a:stretch>
                  </pic:blipFill>
                  <pic:spPr bwMode="auto">
                    <a:xfrm>
                      <a:off x="0" y="0"/>
                      <a:ext cx="5381625" cy="3371850"/>
                    </a:xfrm>
                    <a:prstGeom prst="rect">
                      <a:avLst/>
                    </a:prstGeom>
                    <a:noFill/>
                    <a:ln w="28575">
                      <a:solidFill>
                        <a:schemeClr val="tx1"/>
                      </a:solidFill>
                    </a:ln>
                    <a:extLst>
                      <a:ext uri="{53640926-AAD7-44D8-BBD7-CCE9431645EC}">
                        <a14:shadowObscured xmlns:a14="http://schemas.microsoft.com/office/drawing/2010/main"/>
                      </a:ext>
                    </a:extLst>
                  </pic:spPr>
                </pic:pic>
              </a:graphicData>
            </a:graphic>
          </wp:inline>
        </w:drawing>
      </w:r>
    </w:p>
    <w:p w14:paraId="1A043483" w14:textId="77777777" w:rsidR="00585A31" w:rsidRDefault="00585A31" w:rsidP="00585A31">
      <w:pPr>
        <w:spacing w:after="0" w:line="480" w:lineRule="auto"/>
        <w:jc w:val="center"/>
        <w:rPr>
          <w:rFonts w:ascii="Times New Roman" w:hAnsi="Times New Roman" w:cs="Times New Roman"/>
          <w:sz w:val="24"/>
          <w:szCs w:val="24"/>
          <w:lang w:val="en-IN"/>
        </w:rPr>
      </w:pPr>
    </w:p>
    <w:p w14:paraId="27990F6F" w14:textId="77777777" w:rsidR="00585A31" w:rsidRDefault="00585A31" w:rsidP="00585A31">
      <w:pPr>
        <w:spacing w:after="0" w:line="480" w:lineRule="auto"/>
        <w:jc w:val="center"/>
        <w:rPr>
          <w:rFonts w:ascii="Times New Roman" w:hAnsi="Times New Roman" w:cs="Times New Roman"/>
          <w:sz w:val="24"/>
          <w:szCs w:val="24"/>
          <w:lang w:val="en-IN"/>
        </w:rPr>
      </w:pPr>
      <w:r>
        <w:rPr>
          <w:noProof/>
        </w:rPr>
        <w:drawing>
          <wp:inline distT="0" distB="0" distL="0" distR="0" wp14:anchorId="4383E871" wp14:editId="1FBECE9C">
            <wp:extent cx="5619750" cy="3076575"/>
            <wp:effectExtent l="38100" t="38100" r="38100" b="47625"/>
            <wp:docPr id="128152136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48">
                      <a:extLst>
                        <a:ext uri="{28A0092B-C50C-407E-A947-70E740481C1C}">
                          <a14:useLocalDpi xmlns:a14="http://schemas.microsoft.com/office/drawing/2010/main" val="0"/>
                        </a:ext>
                      </a:extLst>
                    </a:blip>
                    <a:srcRect t="46489"/>
                    <a:stretch>
                      <a:fillRect/>
                    </a:stretch>
                  </pic:blipFill>
                  <pic:spPr bwMode="auto">
                    <a:xfrm>
                      <a:off x="0" y="0"/>
                      <a:ext cx="5619750" cy="3076575"/>
                    </a:xfrm>
                    <a:prstGeom prst="rect">
                      <a:avLst/>
                    </a:prstGeom>
                    <a:noFill/>
                    <a:ln w="28575">
                      <a:solidFill>
                        <a:schemeClr val="tx1"/>
                      </a:solidFill>
                    </a:ln>
                    <a:extLst>
                      <a:ext uri="{53640926-AAD7-44D8-BBD7-CCE9431645EC}">
                        <a14:shadowObscured xmlns:a14="http://schemas.microsoft.com/office/drawing/2010/main"/>
                      </a:ext>
                    </a:extLst>
                  </pic:spPr>
                </pic:pic>
              </a:graphicData>
            </a:graphic>
          </wp:inline>
        </w:drawing>
      </w:r>
    </w:p>
    <w:p w14:paraId="52D9F9A2" w14:textId="77777777" w:rsidR="00585A31" w:rsidRDefault="00585A31" w:rsidP="00585A31">
      <w:pPr>
        <w:spacing w:after="0" w:line="480" w:lineRule="auto"/>
        <w:jc w:val="center"/>
        <w:rPr>
          <w:rFonts w:ascii="Times New Roman" w:hAnsi="Times New Roman" w:cs="Times New Roman"/>
          <w:sz w:val="24"/>
          <w:szCs w:val="24"/>
          <w:lang w:val="en-IN"/>
        </w:rPr>
      </w:pPr>
    </w:p>
    <w:p w14:paraId="3EAA92F4" w14:textId="77777777" w:rsidR="00585A31" w:rsidRDefault="00585A31" w:rsidP="00585A31">
      <w:pPr>
        <w:spacing w:after="0" w:line="480" w:lineRule="auto"/>
        <w:jc w:val="center"/>
        <w:rPr>
          <w:rFonts w:ascii="Times New Roman" w:hAnsi="Times New Roman" w:cs="Times New Roman"/>
          <w:sz w:val="24"/>
          <w:szCs w:val="24"/>
          <w:lang w:val="en-IN"/>
        </w:rPr>
      </w:pPr>
    </w:p>
    <w:p w14:paraId="5E1B8BAB" w14:textId="77777777" w:rsidR="00585A31" w:rsidRDefault="00585A31" w:rsidP="00585A31">
      <w:pPr>
        <w:spacing w:after="0" w:line="480" w:lineRule="auto"/>
        <w:jc w:val="center"/>
        <w:rPr>
          <w:rFonts w:ascii="Times New Roman" w:hAnsi="Times New Roman" w:cs="Times New Roman"/>
          <w:sz w:val="24"/>
          <w:szCs w:val="24"/>
          <w:lang w:val="en-IN"/>
        </w:rPr>
      </w:pPr>
    </w:p>
    <w:p w14:paraId="20155C5D" w14:textId="77777777" w:rsidR="00585A31" w:rsidRDefault="00585A31" w:rsidP="00585A31">
      <w:pPr>
        <w:spacing w:after="0" w:line="480" w:lineRule="auto"/>
        <w:jc w:val="center"/>
        <w:rPr>
          <w:rFonts w:ascii="Times New Roman" w:hAnsi="Times New Roman" w:cs="Times New Roman"/>
          <w:sz w:val="24"/>
          <w:szCs w:val="24"/>
          <w:lang w:val="en-IN"/>
        </w:rPr>
      </w:pPr>
    </w:p>
    <w:p w14:paraId="04C0AB52" w14:textId="77777777" w:rsidR="00585A31" w:rsidRDefault="00585A31" w:rsidP="00585A31">
      <w:pPr>
        <w:spacing w:after="0" w:line="480" w:lineRule="auto"/>
        <w:jc w:val="center"/>
        <w:rPr>
          <w:rFonts w:ascii="Times New Roman" w:hAnsi="Times New Roman" w:cs="Times New Roman"/>
          <w:sz w:val="24"/>
          <w:szCs w:val="24"/>
          <w:lang w:val="en-IN"/>
        </w:rPr>
      </w:pPr>
    </w:p>
    <w:p w14:paraId="3938179D" w14:textId="77777777" w:rsidR="00585A31" w:rsidRDefault="00585A31" w:rsidP="00585A31">
      <w:pPr>
        <w:spacing w:after="0" w:line="480" w:lineRule="auto"/>
        <w:jc w:val="center"/>
        <w:rPr>
          <w:rFonts w:ascii="Times New Roman" w:hAnsi="Times New Roman" w:cs="Times New Roman"/>
          <w:sz w:val="24"/>
          <w:szCs w:val="24"/>
          <w:lang w:val="en-IN"/>
        </w:rPr>
      </w:pPr>
      <w:r>
        <w:rPr>
          <w:noProof/>
        </w:rPr>
        <w:drawing>
          <wp:inline distT="0" distB="0" distL="0" distR="0" wp14:anchorId="5DD48923" wp14:editId="715EAE4D">
            <wp:extent cx="5476875" cy="3152775"/>
            <wp:effectExtent l="38100" t="38100" r="47625" b="47625"/>
            <wp:docPr id="49350357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5492977" cy="3162044"/>
                    </a:xfrm>
                    <a:prstGeom prst="rect">
                      <a:avLst/>
                    </a:prstGeom>
                    <a:noFill/>
                    <a:ln w="28575">
                      <a:solidFill>
                        <a:schemeClr val="tx1"/>
                      </a:solidFill>
                    </a:ln>
                  </pic:spPr>
                </pic:pic>
              </a:graphicData>
            </a:graphic>
          </wp:inline>
        </w:drawing>
      </w:r>
    </w:p>
    <w:p w14:paraId="03888109" w14:textId="6E792973" w:rsidR="00585A31" w:rsidRPr="004D3EBC" w:rsidRDefault="00585A31" w:rsidP="00585A31">
      <w:pPr>
        <w:spacing w:after="0" w:line="480" w:lineRule="auto"/>
        <w:jc w:val="center"/>
        <w:rPr>
          <w:rFonts w:ascii="Times New Roman" w:hAnsi="Times New Roman" w:cs="Times New Roman"/>
          <w:sz w:val="24"/>
          <w:szCs w:val="24"/>
          <w:lang w:val="en-IN"/>
        </w:rPr>
      </w:pPr>
      <w:r>
        <w:rPr>
          <w:noProof/>
        </w:rPr>
        <w:drawing>
          <wp:inline distT="0" distB="0" distL="0" distR="0" wp14:anchorId="6D68D553" wp14:editId="1223FB77">
            <wp:extent cx="5486400" cy="3248025"/>
            <wp:effectExtent l="38100" t="38100" r="38100" b="47625"/>
            <wp:docPr id="18403547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5514398" cy="3264600"/>
                    </a:xfrm>
                    <a:prstGeom prst="rect">
                      <a:avLst/>
                    </a:prstGeom>
                    <a:noFill/>
                    <a:ln w="28575">
                      <a:solidFill>
                        <a:schemeClr val="tx1"/>
                      </a:solidFill>
                    </a:ln>
                  </pic:spPr>
                </pic:pic>
              </a:graphicData>
            </a:graphic>
          </wp:inline>
        </w:drawing>
      </w:r>
    </w:p>
    <w:p w14:paraId="26CAEC25" w14:textId="77777777" w:rsidR="00585A31" w:rsidRPr="004D3EBC" w:rsidRDefault="00585A31" w:rsidP="00585A31">
      <w:pPr>
        <w:spacing w:after="0" w:line="480" w:lineRule="auto"/>
        <w:jc w:val="center"/>
        <w:rPr>
          <w:rFonts w:ascii="Times New Roman" w:hAnsi="Times New Roman" w:cs="Times New Roman"/>
          <w:sz w:val="24"/>
          <w:szCs w:val="24"/>
        </w:rPr>
      </w:pPr>
    </w:p>
    <w:p w14:paraId="51D211EB" w14:textId="77777777" w:rsidR="00585A31" w:rsidRDefault="00585A31" w:rsidP="00585A31"/>
    <w:p w14:paraId="135A1145" w14:textId="77777777" w:rsidR="00585A31" w:rsidRDefault="00585A31" w:rsidP="00585A31">
      <w:pPr>
        <w:ind w:left="720"/>
        <w:rPr>
          <w:rFonts w:ascii="Times New Roman" w:hAnsi="Times New Roman" w:cs="Times New Roman"/>
          <w:b/>
          <w:sz w:val="24"/>
          <w:szCs w:val="24"/>
        </w:rPr>
      </w:pPr>
      <w:r>
        <w:rPr>
          <w:rFonts w:ascii="Times New Roman" w:hAnsi="Times New Roman" w:cs="Times New Roman"/>
          <w:b/>
          <w:sz w:val="24"/>
          <w:szCs w:val="24"/>
        </w:rPr>
        <w:t>FACULTY</w:t>
      </w:r>
      <w:r>
        <w:rPr>
          <w:rFonts w:ascii="Times New Roman" w:hAnsi="Times New Roman" w:cs="Times New Roman"/>
          <w:b/>
          <w:sz w:val="24"/>
          <w:szCs w:val="24"/>
        </w:rPr>
        <w:tab/>
      </w:r>
      <w:r>
        <w:rPr>
          <w:rFonts w:ascii="Times New Roman" w:hAnsi="Times New Roman" w:cs="Times New Roman"/>
          <w:b/>
          <w:sz w:val="24"/>
          <w:szCs w:val="24"/>
        </w:rPr>
        <w:tab/>
        <w:t xml:space="preserve">                             HOD                                                                PRINCIPAL</w:t>
      </w:r>
    </w:p>
    <w:p w14:paraId="13846329" w14:textId="77777777" w:rsidR="00585A31" w:rsidRDefault="00585A31" w:rsidP="00EF227F">
      <w:pPr>
        <w:jc w:val="center"/>
        <w:rPr>
          <w:rFonts w:ascii="Times New Roman" w:hAnsi="Times New Roman" w:cs="Times New Roman"/>
          <w:b/>
          <w:sz w:val="24"/>
          <w:szCs w:val="24"/>
        </w:rPr>
      </w:pPr>
    </w:p>
    <w:p w14:paraId="507BA183" w14:textId="77777777" w:rsidR="00AC4CEE" w:rsidRDefault="00AC4CEE" w:rsidP="00EF227F">
      <w:pPr>
        <w:jc w:val="center"/>
        <w:rPr>
          <w:rFonts w:ascii="Times New Roman" w:hAnsi="Times New Roman" w:cs="Times New Roman"/>
          <w:b/>
          <w:sz w:val="24"/>
          <w:szCs w:val="24"/>
        </w:rPr>
      </w:pPr>
    </w:p>
    <w:p w14:paraId="5E20255F" w14:textId="77777777" w:rsidR="00AC4CEE" w:rsidRDefault="00AC4CEE" w:rsidP="00EF227F">
      <w:pPr>
        <w:jc w:val="center"/>
        <w:rPr>
          <w:rFonts w:ascii="Times New Roman" w:hAnsi="Times New Roman" w:cs="Times New Roman"/>
          <w:b/>
          <w:sz w:val="24"/>
          <w:szCs w:val="24"/>
        </w:rPr>
      </w:pPr>
    </w:p>
    <w:p w14:paraId="356B2B4C" w14:textId="77777777" w:rsidR="00AC4CEE" w:rsidRDefault="00AC4CEE" w:rsidP="00AC4CEE">
      <w:pPr>
        <w:rPr>
          <w:rFonts w:ascii="Times New Roman" w:hAnsi="Times New Roman" w:cs="Times New Roman"/>
          <w:b/>
          <w:sz w:val="24"/>
          <w:szCs w:val="24"/>
        </w:rPr>
      </w:pPr>
    </w:p>
    <w:tbl>
      <w:tblPr>
        <w:tblStyle w:val="TableGrid1"/>
        <w:tblpPr w:leftFromText="180" w:rightFromText="180" w:horzAnchor="margin" w:tblpXSpec="center" w:tblpY="345"/>
        <w:tblW w:w="1040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72"/>
        <w:gridCol w:w="1077"/>
        <w:gridCol w:w="6040"/>
        <w:gridCol w:w="1037"/>
        <w:gridCol w:w="1083"/>
      </w:tblGrid>
      <w:tr w:rsidR="00AC4CEE" w:rsidRPr="00C968A4" w14:paraId="3E8828C4" w14:textId="77777777" w:rsidTr="00137CD8">
        <w:trPr>
          <w:trHeight w:val="1374"/>
        </w:trPr>
        <w:tc>
          <w:tcPr>
            <w:tcW w:w="1172" w:type="dxa"/>
          </w:tcPr>
          <w:p w14:paraId="6B68DA46" w14:textId="77777777" w:rsidR="00AC4CEE" w:rsidRPr="00C968A4" w:rsidRDefault="00AC4CEE" w:rsidP="00137CD8">
            <w:r w:rsidRPr="00C968A4">
              <w:rPr>
                <w:noProof/>
              </w:rPr>
              <w:drawing>
                <wp:inline distT="0" distB="0" distL="0" distR="0" wp14:anchorId="0CEE8FB6" wp14:editId="370BE447">
                  <wp:extent cx="561975" cy="561975"/>
                  <wp:effectExtent l="0" t="0" r="9525" b="9525"/>
                  <wp:docPr id="1749290267" name="Picture 1" descr="Geethanjali College of Engineering and Technology Employees, Location,  Alumni | Linked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eethanjali College of Engineering and Technology Employees, Location,  Alumni | LinkedIn"/>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a:ln>
                            <a:noFill/>
                          </a:ln>
                        </pic:spPr>
                      </pic:pic>
                    </a:graphicData>
                  </a:graphic>
                </wp:inline>
              </w:drawing>
            </w:r>
          </w:p>
        </w:tc>
        <w:tc>
          <w:tcPr>
            <w:tcW w:w="1077" w:type="dxa"/>
          </w:tcPr>
          <w:p w14:paraId="308A9D33" w14:textId="77777777" w:rsidR="00AC4CEE" w:rsidRPr="00C968A4" w:rsidRDefault="00AC4CEE" w:rsidP="00137CD8">
            <w:r w:rsidRPr="00C968A4">
              <w:rPr>
                <w:noProof/>
              </w:rPr>
              <w:drawing>
                <wp:inline distT="0" distB="0" distL="0" distR="0" wp14:anchorId="5E41433F" wp14:editId="08BD9E5C">
                  <wp:extent cx="504825" cy="504825"/>
                  <wp:effectExtent l="0" t="0" r="9525" b="9525"/>
                  <wp:docPr id="71234750" name="Picture 2" descr="Pharmacy Council of India - Wikip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harmacy Council of India - Wikipedia"/>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04825" cy="504825"/>
                          </a:xfrm>
                          <a:prstGeom prst="rect">
                            <a:avLst/>
                          </a:prstGeom>
                          <a:noFill/>
                          <a:ln>
                            <a:noFill/>
                          </a:ln>
                        </pic:spPr>
                      </pic:pic>
                    </a:graphicData>
                  </a:graphic>
                </wp:inline>
              </w:drawing>
            </w:r>
          </w:p>
        </w:tc>
        <w:tc>
          <w:tcPr>
            <w:tcW w:w="6040" w:type="dxa"/>
          </w:tcPr>
          <w:p w14:paraId="50BD8B69" w14:textId="77777777" w:rsidR="00AC4CEE" w:rsidRDefault="00AC4CEE" w:rsidP="00137CD8">
            <w:pPr>
              <w:rPr>
                <w:rFonts w:ascii="Old English Text MT" w:hAnsi="Old English Text MT"/>
                <w:color w:val="000000" w:themeColor="text1"/>
                <w:sz w:val="44"/>
                <w:szCs w:val="44"/>
              </w:rPr>
            </w:pPr>
            <w:r w:rsidRPr="00C968A4">
              <w:rPr>
                <w:rFonts w:ascii="Old English Text MT" w:hAnsi="Old English Text MT"/>
                <w:color w:val="000000" w:themeColor="text1"/>
                <w:sz w:val="44"/>
                <w:szCs w:val="44"/>
              </w:rPr>
              <w:t>Geethanjali College of Pharmacy</w:t>
            </w:r>
          </w:p>
          <w:p w14:paraId="129A2BD7" w14:textId="77777777" w:rsidR="00AC4CEE" w:rsidRDefault="00AC4CEE" w:rsidP="00137CD8">
            <w:pPr>
              <w:jc w:val="center"/>
              <w:rPr>
                <w:rFonts w:ascii="Times New Roman" w:hAnsi="Times New Roman" w:cs="Times New Roman"/>
                <w:b/>
                <w:bCs/>
              </w:rPr>
            </w:pPr>
          </w:p>
          <w:p w14:paraId="3F9091C6" w14:textId="77777777" w:rsidR="00AC4CEE" w:rsidRDefault="00AC4CEE" w:rsidP="00137CD8">
            <w:pPr>
              <w:jc w:val="center"/>
              <w:rPr>
                <w:rFonts w:ascii="Times New Roman" w:hAnsi="Times New Roman" w:cs="Times New Roman"/>
                <w:b/>
                <w:bCs/>
              </w:rPr>
            </w:pPr>
          </w:p>
          <w:p w14:paraId="28353B63" w14:textId="77777777" w:rsidR="00AC4CEE" w:rsidRPr="007D2DF9" w:rsidRDefault="00AC4CEE" w:rsidP="00137CD8">
            <w:pPr>
              <w:jc w:val="center"/>
              <w:rPr>
                <w:rFonts w:ascii="Times New Roman" w:hAnsi="Times New Roman" w:cs="Times New Roman"/>
                <w:b/>
                <w:bCs/>
              </w:rPr>
            </w:pPr>
            <w:r w:rsidRPr="007D2DF9">
              <w:rPr>
                <w:rFonts w:ascii="Times New Roman" w:hAnsi="Times New Roman" w:cs="Times New Roman"/>
                <w:b/>
                <w:bCs/>
              </w:rPr>
              <w:t>UGC AUTONOMOUS</w:t>
            </w:r>
          </w:p>
        </w:tc>
        <w:tc>
          <w:tcPr>
            <w:tcW w:w="1037" w:type="dxa"/>
          </w:tcPr>
          <w:p w14:paraId="1D34125E" w14:textId="77777777" w:rsidR="00AC4CEE" w:rsidRPr="00C968A4" w:rsidRDefault="00AC4CEE" w:rsidP="00137CD8">
            <w:r w:rsidRPr="00C968A4">
              <w:rPr>
                <w:noProof/>
              </w:rPr>
              <w:drawing>
                <wp:inline distT="0" distB="0" distL="0" distR="0" wp14:anchorId="6D70D40F" wp14:editId="1C843CD6">
                  <wp:extent cx="485775" cy="504825"/>
                  <wp:effectExtent l="0" t="0" r="9525" b="9525"/>
                  <wp:docPr id="110687558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85775" cy="504825"/>
                          </a:xfrm>
                          <a:prstGeom prst="rect">
                            <a:avLst/>
                          </a:prstGeom>
                          <a:noFill/>
                          <a:ln>
                            <a:noFill/>
                          </a:ln>
                        </pic:spPr>
                      </pic:pic>
                    </a:graphicData>
                  </a:graphic>
                </wp:inline>
              </w:drawing>
            </w:r>
          </w:p>
        </w:tc>
        <w:tc>
          <w:tcPr>
            <w:tcW w:w="1083" w:type="dxa"/>
          </w:tcPr>
          <w:p w14:paraId="71B16BF9" w14:textId="77777777" w:rsidR="00AC4CEE" w:rsidRPr="00C968A4" w:rsidRDefault="00AC4CEE" w:rsidP="00137CD8">
            <w:r w:rsidRPr="00C968A4">
              <w:rPr>
                <w:noProof/>
              </w:rPr>
              <w:drawing>
                <wp:inline distT="0" distB="0" distL="0" distR="0" wp14:anchorId="181E9B1C" wp14:editId="693151F1">
                  <wp:extent cx="514350" cy="504797"/>
                  <wp:effectExtent l="0" t="0" r="0" b="0"/>
                  <wp:docPr id="682257430" name="Picture 7" descr="Naac A+ accreditat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Naac A+ accreditation Logo"/>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14350" cy="504797"/>
                          </a:xfrm>
                          <a:prstGeom prst="rect">
                            <a:avLst/>
                          </a:prstGeom>
                          <a:noFill/>
                          <a:ln>
                            <a:noFill/>
                          </a:ln>
                        </pic:spPr>
                      </pic:pic>
                    </a:graphicData>
                  </a:graphic>
                </wp:inline>
              </w:drawing>
            </w:r>
          </w:p>
        </w:tc>
      </w:tr>
      <w:tr w:rsidR="00AC4CEE" w:rsidRPr="00C968A4" w14:paraId="3BCF20ED" w14:textId="77777777" w:rsidTr="00137CD8">
        <w:trPr>
          <w:trHeight w:val="910"/>
        </w:trPr>
        <w:tc>
          <w:tcPr>
            <w:tcW w:w="10409" w:type="dxa"/>
            <w:gridSpan w:val="5"/>
          </w:tcPr>
          <w:p w14:paraId="0890C40B" w14:textId="77777777" w:rsidR="00AC4CEE" w:rsidRPr="00C968A4" w:rsidRDefault="00AC4CEE" w:rsidP="00137CD8">
            <w:pPr>
              <w:jc w:val="center"/>
              <w:rPr>
                <w:rFonts w:ascii="Times New Roman" w:hAnsi="Times New Roman"/>
                <w:color w:val="000000" w:themeColor="text1"/>
              </w:rPr>
            </w:pPr>
            <w:r w:rsidRPr="00C968A4">
              <w:rPr>
                <w:rFonts w:ascii="Times New Roman" w:hAnsi="Times New Roman"/>
                <w:color w:val="000000" w:themeColor="text1"/>
              </w:rPr>
              <w:t xml:space="preserve">Approved by PCI New Delhi, Affiliated to JNTUH, Accredited by NAAC with an A+ Grade, </w:t>
            </w:r>
          </w:p>
          <w:p w14:paraId="34BD8F7F" w14:textId="77777777" w:rsidR="00AC4CEE" w:rsidRPr="00C968A4" w:rsidRDefault="00AC4CEE" w:rsidP="00137CD8">
            <w:pPr>
              <w:jc w:val="center"/>
              <w:rPr>
                <w:rFonts w:ascii="Times New Roman" w:hAnsi="Times New Roman"/>
                <w:color w:val="000000" w:themeColor="text1"/>
              </w:rPr>
            </w:pPr>
            <w:r w:rsidRPr="00C968A4">
              <w:rPr>
                <w:rFonts w:ascii="Times New Roman" w:hAnsi="Times New Roman"/>
                <w:color w:val="000000" w:themeColor="text1"/>
              </w:rPr>
              <w:t>Accredited by NBA (B. Pharmacy) Recognized by DSIR’s SIRO and ISO 9001:2015 Certified.</w:t>
            </w:r>
          </w:p>
          <w:p w14:paraId="6736C923" w14:textId="77777777" w:rsidR="00AC4CEE" w:rsidRPr="00C968A4" w:rsidRDefault="00AC4CEE" w:rsidP="00137CD8">
            <w:pPr>
              <w:jc w:val="center"/>
              <w:rPr>
                <w:rFonts w:ascii="Times New Roman" w:hAnsi="Times New Roman"/>
                <w:color w:val="000000" w:themeColor="text1"/>
              </w:rPr>
            </w:pPr>
            <w:r w:rsidRPr="00C968A4">
              <w:rPr>
                <w:rFonts w:ascii="Times New Roman" w:hAnsi="Times New Roman"/>
                <w:color w:val="000000" w:themeColor="text1"/>
              </w:rPr>
              <w:t>Cheeryal (V), Keesara (M), Medchal-Malkajgiri Dist.- Telangana State- 501303.</w:t>
            </w:r>
          </w:p>
        </w:tc>
      </w:tr>
    </w:tbl>
    <w:p w14:paraId="142EFC71" w14:textId="01131FD0" w:rsidR="00AC4CEE" w:rsidRPr="00C85A79" w:rsidRDefault="00AC4CEE" w:rsidP="00AC4CEE">
      <w:pPr>
        <w:jc w:val="center"/>
        <w:rPr>
          <w:rFonts w:ascii="Times New Roman" w:hAnsi="Times New Roman" w:cs="Times New Roman"/>
          <w:b/>
          <w:bCs/>
          <w:sz w:val="24"/>
          <w:szCs w:val="24"/>
        </w:rPr>
      </w:pPr>
      <w:r>
        <w:rPr>
          <w:rFonts w:ascii="Times New Roman" w:hAnsi="Times New Roman" w:cs="Times New Roman"/>
          <w:b/>
          <w:bCs/>
          <w:sz w:val="24"/>
          <w:szCs w:val="24"/>
        </w:rPr>
        <w:t>FLIPPED CLASSROOM</w:t>
      </w:r>
    </w:p>
    <w:p w14:paraId="69973472" w14:textId="42C818F4" w:rsidR="00AC4CEE" w:rsidRDefault="00AC4CEE" w:rsidP="00AC4CEE">
      <w:pPr>
        <w:ind w:left="6480" w:firstLine="720"/>
        <w:jc w:val="center"/>
        <w:rPr>
          <w:rFonts w:ascii="Times New Roman" w:hAnsi="Times New Roman" w:cs="Times New Roman"/>
          <w:sz w:val="24"/>
          <w:szCs w:val="24"/>
        </w:rPr>
      </w:pPr>
      <w:r w:rsidRPr="00CF69AE">
        <w:rPr>
          <w:rFonts w:ascii="Times New Roman" w:hAnsi="Times New Roman" w:cs="Times New Roman"/>
          <w:b/>
          <w:sz w:val="24"/>
          <w:szCs w:val="24"/>
        </w:rPr>
        <w:t>Date:</w:t>
      </w:r>
      <w:r>
        <w:rPr>
          <w:rFonts w:ascii="Times New Roman" w:hAnsi="Times New Roman" w:cs="Times New Roman"/>
          <w:sz w:val="24"/>
          <w:szCs w:val="24"/>
        </w:rPr>
        <w:t xml:space="preserve"> 07.05.2026</w:t>
      </w:r>
    </w:p>
    <w:p w14:paraId="68C3D87F" w14:textId="03E60F20" w:rsidR="00AC4CEE" w:rsidRDefault="00AC4CEE" w:rsidP="00AC4CEE">
      <w:pPr>
        <w:rPr>
          <w:rFonts w:ascii="Times New Roman" w:hAnsi="Times New Roman" w:cs="Times New Roman"/>
          <w:bCs/>
          <w:sz w:val="24"/>
          <w:szCs w:val="24"/>
        </w:rPr>
      </w:pPr>
      <w:r w:rsidRPr="00565941">
        <w:rPr>
          <w:rFonts w:ascii="Times New Roman" w:hAnsi="Times New Roman" w:cs="Times New Roman"/>
          <w:b/>
          <w:sz w:val="24"/>
          <w:szCs w:val="24"/>
        </w:rPr>
        <w:t>Name</w:t>
      </w:r>
      <w:r>
        <w:rPr>
          <w:rFonts w:ascii="Times New Roman" w:hAnsi="Times New Roman" w:cs="Times New Roman"/>
          <w:b/>
          <w:sz w:val="24"/>
          <w:szCs w:val="24"/>
        </w:rPr>
        <w:t xml:space="preserve"> of the Faculty: </w:t>
      </w:r>
      <w:r w:rsidR="00FE7401">
        <w:rPr>
          <w:rFonts w:ascii="Times New Roman" w:hAnsi="Times New Roman" w:cs="Times New Roman"/>
          <w:bCs/>
          <w:sz w:val="24"/>
          <w:szCs w:val="24"/>
        </w:rPr>
        <w:t>Dr</w:t>
      </w:r>
      <w:r>
        <w:rPr>
          <w:rFonts w:ascii="Times New Roman" w:hAnsi="Times New Roman" w:cs="Times New Roman"/>
          <w:bCs/>
          <w:sz w:val="24"/>
          <w:szCs w:val="24"/>
        </w:rPr>
        <w:t>.</w:t>
      </w:r>
      <w:r w:rsidR="00AF7F38">
        <w:rPr>
          <w:rFonts w:ascii="Times New Roman" w:hAnsi="Times New Roman" w:cs="Times New Roman"/>
          <w:bCs/>
          <w:sz w:val="24"/>
          <w:szCs w:val="24"/>
        </w:rPr>
        <w:t xml:space="preserve"> </w:t>
      </w:r>
      <w:r>
        <w:rPr>
          <w:rFonts w:ascii="Times New Roman" w:hAnsi="Times New Roman" w:cs="Times New Roman"/>
          <w:bCs/>
          <w:sz w:val="24"/>
          <w:szCs w:val="24"/>
        </w:rPr>
        <w:t>A.</w:t>
      </w:r>
      <w:r w:rsidR="00AF7F38">
        <w:rPr>
          <w:rFonts w:ascii="Times New Roman" w:hAnsi="Times New Roman" w:cs="Times New Roman"/>
          <w:bCs/>
          <w:sz w:val="24"/>
          <w:szCs w:val="24"/>
        </w:rPr>
        <w:t xml:space="preserve"> </w:t>
      </w:r>
      <w:r>
        <w:rPr>
          <w:rFonts w:ascii="Times New Roman" w:hAnsi="Times New Roman" w:cs="Times New Roman"/>
          <w:bCs/>
          <w:sz w:val="24"/>
          <w:szCs w:val="24"/>
        </w:rPr>
        <w:t>Madhavi</w:t>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r>
      <w:r>
        <w:rPr>
          <w:rFonts w:ascii="Times New Roman" w:hAnsi="Times New Roman" w:cs="Times New Roman"/>
          <w:bCs/>
          <w:sz w:val="24"/>
          <w:szCs w:val="24"/>
        </w:rPr>
        <w:tab/>
        <w:t xml:space="preserve"> </w:t>
      </w:r>
      <w:r w:rsidRPr="00C20DB5">
        <w:rPr>
          <w:rFonts w:ascii="Times New Roman" w:hAnsi="Times New Roman" w:cs="Times New Roman"/>
          <w:b/>
          <w:sz w:val="24"/>
          <w:szCs w:val="24"/>
        </w:rPr>
        <w:t>Designation:</w:t>
      </w:r>
      <w:r>
        <w:rPr>
          <w:rFonts w:ascii="Times New Roman" w:hAnsi="Times New Roman" w:cs="Times New Roman"/>
          <w:b/>
          <w:sz w:val="24"/>
          <w:szCs w:val="24"/>
        </w:rPr>
        <w:t xml:space="preserve"> </w:t>
      </w:r>
      <w:r w:rsidRPr="00C20DB5">
        <w:rPr>
          <w:rFonts w:ascii="Times New Roman" w:hAnsi="Times New Roman" w:cs="Times New Roman"/>
          <w:bCs/>
          <w:sz w:val="24"/>
          <w:szCs w:val="24"/>
        </w:rPr>
        <w:t>Ass</w:t>
      </w:r>
      <w:r>
        <w:rPr>
          <w:rFonts w:ascii="Times New Roman" w:hAnsi="Times New Roman" w:cs="Times New Roman"/>
          <w:bCs/>
          <w:sz w:val="24"/>
          <w:szCs w:val="24"/>
        </w:rPr>
        <w:t>ociate</w:t>
      </w:r>
      <w:r w:rsidRPr="00C20DB5">
        <w:rPr>
          <w:rFonts w:ascii="Times New Roman" w:hAnsi="Times New Roman" w:cs="Times New Roman"/>
          <w:bCs/>
          <w:sz w:val="24"/>
          <w:szCs w:val="24"/>
        </w:rPr>
        <w:t xml:space="preserve"> Professor</w:t>
      </w:r>
      <w:r>
        <w:rPr>
          <w:rFonts w:ascii="Times New Roman" w:hAnsi="Times New Roman" w:cs="Times New Roman"/>
          <w:bCs/>
          <w:sz w:val="24"/>
          <w:szCs w:val="24"/>
        </w:rPr>
        <w:t xml:space="preserve">         </w:t>
      </w:r>
    </w:p>
    <w:p w14:paraId="3C556D3C" w14:textId="538D8AEC" w:rsidR="00AC4CEE" w:rsidRDefault="00AC4CEE" w:rsidP="00AC4CEE">
      <w:pPr>
        <w:rPr>
          <w:rFonts w:ascii="Times New Roman" w:hAnsi="Times New Roman" w:cs="Times New Roman"/>
          <w:b/>
          <w:sz w:val="24"/>
          <w:szCs w:val="24"/>
        </w:rPr>
      </w:pPr>
      <w:r>
        <w:rPr>
          <w:rFonts w:ascii="Times New Roman" w:hAnsi="Times New Roman" w:cs="Times New Roman"/>
          <w:bCs/>
          <w:sz w:val="24"/>
          <w:szCs w:val="24"/>
        </w:rPr>
        <w:t xml:space="preserve"> </w:t>
      </w:r>
      <w:r w:rsidRPr="00C20DB5">
        <w:rPr>
          <w:rFonts w:ascii="Times New Roman" w:hAnsi="Times New Roman" w:cs="Times New Roman"/>
          <w:b/>
          <w:sz w:val="24"/>
          <w:szCs w:val="24"/>
        </w:rPr>
        <w:t>Department:</w:t>
      </w:r>
      <w:r>
        <w:rPr>
          <w:rFonts w:ascii="Times New Roman" w:hAnsi="Times New Roman" w:cs="Times New Roman"/>
          <w:bCs/>
          <w:sz w:val="24"/>
          <w:szCs w:val="24"/>
        </w:rPr>
        <w:t xml:space="preserve"> Pharmaceutical Analysis</w:t>
      </w:r>
    </w:p>
    <w:p w14:paraId="707C1210" w14:textId="6806EE63" w:rsidR="00AC4CEE" w:rsidRPr="00AC4CEE" w:rsidRDefault="00AC4CEE" w:rsidP="00AC4CEE">
      <w:pPr>
        <w:rPr>
          <w:rFonts w:ascii="Times New Roman" w:hAnsi="Times New Roman" w:cs="Times New Roman"/>
          <w:bCs/>
          <w:sz w:val="24"/>
          <w:szCs w:val="24"/>
        </w:rPr>
      </w:pPr>
      <w:r w:rsidRPr="00D36C9A">
        <w:rPr>
          <w:rFonts w:ascii="Times New Roman" w:hAnsi="Times New Roman" w:cs="Times New Roman"/>
          <w:b/>
          <w:sz w:val="24"/>
          <w:szCs w:val="24"/>
        </w:rPr>
        <w:t>Subject:</w:t>
      </w:r>
      <w:r>
        <w:rPr>
          <w:rFonts w:ascii="Times New Roman" w:hAnsi="Times New Roman" w:cs="Times New Roman"/>
          <w:b/>
          <w:sz w:val="24"/>
          <w:szCs w:val="24"/>
        </w:rPr>
        <w:t xml:space="preserve"> </w:t>
      </w:r>
      <w:r>
        <w:rPr>
          <w:rFonts w:ascii="Times New Roman" w:hAnsi="Times New Roman" w:cs="Times New Roman"/>
          <w:bCs/>
          <w:sz w:val="24"/>
          <w:szCs w:val="24"/>
        </w:rPr>
        <w:t>Pharmaceutical Biochemistr</w:t>
      </w:r>
      <w:r w:rsidR="00AF7F38">
        <w:rPr>
          <w:rFonts w:ascii="Times New Roman" w:hAnsi="Times New Roman" w:cs="Times New Roman"/>
          <w:bCs/>
          <w:sz w:val="24"/>
          <w:szCs w:val="24"/>
        </w:rPr>
        <w:t>y</w:t>
      </w:r>
      <w:r>
        <w:rPr>
          <w:rFonts w:ascii="Times New Roman" w:hAnsi="Times New Roman" w:cs="Times New Roman"/>
          <w:bCs/>
          <w:sz w:val="24"/>
          <w:szCs w:val="24"/>
        </w:rPr>
        <w:t xml:space="preserve">                                          </w:t>
      </w:r>
      <w:r w:rsidRPr="00565941">
        <w:rPr>
          <w:rFonts w:ascii="Times New Roman" w:hAnsi="Times New Roman" w:cs="Times New Roman"/>
          <w:b/>
          <w:sz w:val="24"/>
          <w:szCs w:val="24"/>
        </w:rPr>
        <w:t>Class:</w:t>
      </w:r>
      <w:r>
        <w:rPr>
          <w:rFonts w:ascii="Times New Roman" w:hAnsi="Times New Roman" w:cs="Times New Roman"/>
          <w:sz w:val="24"/>
          <w:szCs w:val="24"/>
        </w:rPr>
        <w:t xml:space="preserve">  B. Pharmacy I Year II Sem</w:t>
      </w:r>
    </w:p>
    <w:p w14:paraId="1906C3E7" w14:textId="26013832" w:rsidR="00AC4CEE" w:rsidRPr="00AC4CEE" w:rsidRDefault="00AC4CEE" w:rsidP="00AC4CEE">
      <w:pPr>
        <w:rPr>
          <w:rFonts w:ascii="Times New Roman" w:hAnsi="Times New Roman" w:cs="Times New Roman"/>
          <w:bCs/>
          <w:sz w:val="24"/>
          <w:szCs w:val="24"/>
        </w:rPr>
      </w:pPr>
      <w:r>
        <w:rPr>
          <w:rFonts w:ascii="Times New Roman" w:hAnsi="Times New Roman" w:cs="Times New Roman"/>
          <w:b/>
          <w:sz w:val="24"/>
          <w:szCs w:val="24"/>
        </w:rPr>
        <w:t xml:space="preserve">Topic: </w:t>
      </w:r>
      <w:r w:rsidRPr="00AC4CEE">
        <w:rPr>
          <w:rFonts w:ascii="Times New Roman" w:hAnsi="Times New Roman" w:cs="Times New Roman"/>
          <w:bCs/>
          <w:sz w:val="24"/>
          <w:szCs w:val="24"/>
        </w:rPr>
        <w:t>Ketone bodies formation and utilization</w:t>
      </w:r>
    </w:p>
    <w:p w14:paraId="62CDD198" w14:textId="123B157C" w:rsidR="00AC4CEE" w:rsidRDefault="00AC4CEE" w:rsidP="00AC4CEE">
      <w:pPr>
        <w:rPr>
          <w:rFonts w:ascii="Times New Roman" w:hAnsi="Times New Roman" w:cs="Times New Roman"/>
          <w:sz w:val="24"/>
          <w:szCs w:val="24"/>
        </w:rPr>
      </w:pPr>
      <w:r>
        <w:rPr>
          <w:rFonts w:ascii="Times New Roman" w:hAnsi="Times New Roman" w:cs="Times New Roman"/>
          <w:b/>
          <w:sz w:val="24"/>
          <w:szCs w:val="24"/>
        </w:rPr>
        <w:t>Timings</w:t>
      </w:r>
      <w:r w:rsidRPr="00D36C9A">
        <w:rPr>
          <w:rFonts w:ascii="Times New Roman" w:hAnsi="Times New Roman" w:cs="Times New Roman"/>
          <w:sz w:val="24"/>
          <w:szCs w:val="24"/>
        </w:rPr>
        <w:t xml:space="preserve">:  </w:t>
      </w:r>
      <w:r>
        <w:rPr>
          <w:rFonts w:ascii="Times New Roman" w:hAnsi="Times New Roman" w:cs="Times New Roman"/>
          <w:sz w:val="24"/>
          <w:szCs w:val="24"/>
        </w:rPr>
        <w:t>1:</w:t>
      </w:r>
      <w:r w:rsidR="00B10B5B">
        <w:rPr>
          <w:rFonts w:ascii="Times New Roman" w:hAnsi="Times New Roman" w:cs="Times New Roman"/>
          <w:sz w:val="24"/>
          <w:szCs w:val="24"/>
        </w:rPr>
        <w:t>5</w:t>
      </w:r>
      <w:r>
        <w:rPr>
          <w:rFonts w:ascii="Times New Roman" w:hAnsi="Times New Roman" w:cs="Times New Roman"/>
          <w:sz w:val="24"/>
          <w:szCs w:val="24"/>
        </w:rPr>
        <w:t xml:space="preserve">0 pm to </w:t>
      </w:r>
      <w:r w:rsidR="00B10B5B">
        <w:rPr>
          <w:rFonts w:ascii="Times New Roman" w:hAnsi="Times New Roman" w:cs="Times New Roman"/>
          <w:sz w:val="24"/>
          <w:szCs w:val="24"/>
        </w:rPr>
        <w:t>2</w:t>
      </w:r>
      <w:r>
        <w:rPr>
          <w:rFonts w:ascii="Times New Roman" w:hAnsi="Times New Roman" w:cs="Times New Roman"/>
          <w:sz w:val="24"/>
          <w:szCs w:val="24"/>
        </w:rPr>
        <w:t>:</w:t>
      </w:r>
      <w:r w:rsidR="00B10B5B">
        <w:rPr>
          <w:rFonts w:ascii="Times New Roman" w:hAnsi="Times New Roman" w:cs="Times New Roman"/>
          <w:sz w:val="24"/>
          <w:szCs w:val="24"/>
        </w:rPr>
        <w:t>4</w:t>
      </w:r>
      <w:r>
        <w:rPr>
          <w:rFonts w:ascii="Times New Roman" w:hAnsi="Times New Roman" w:cs="Times New Roman"/>
          <w:sz w:val="24"/>
          <w:szCs w:val="24"/>
        </w:rPr>
        <w:t>0 pm</w:t>
      </w:r>
    </w:p>
    <w:p w14:paraId="664BE484" w14:textId="3DFE3388" w:rsidR="00AF7F38" w:rsidRPr="00C85A79" w:rsidRDefault="00AF7F38" w:rsidP="00AC4CEE">
      <w:pPr>
        <w:rPr>
          <w:rFonts w:ascii="Times New Roman" w:hAnsi="Times New Roman" w:cs="Times New Roman"/>
          <w:sz w:val="24"/>
          <w:szCs w:val="24"/>
        </w:rPr>
      </w:pPr>
      <w:r w:rsidRPr="00AF7F38">
        <w:rPr>
          <w:rFonts w:ascii="Times New Roman" w:hAnsi="Times New Roman" w:cs="Times New Roman"/>
          <w:b/>
          <w:bCs/>
          <w:sz w:val="24"/>
          <w:szCs w:val="24"/>
        </w:rPr>
        <w:t>Description:</w:t>
      </w:r>
      <w:r>
        <w:rPr>
          <w:rFonts w:ascii="Times New Roman" w:hAnsi="Times New Roman" w:cs="Times New Roman"/>
          <w:sz w:val="24"/>
          <w:szCs w:val="24"/>
        </w:rPr>
        <w:t xml:space="preserve"> </w:t>
      </w:r>
      <w:r w:rsidRPr="00AF7F38">
        <w:rPr>
          <w:rFonts w:ascii="Times New Roman" w:hAnsi="Times New Roman" w:cs="Times New Roman"/>
          <w:sz w:val="24"/>
          <w:szCs w:val="24"/>
        </w:rPr>
        <w:t>Students were provided with pre-class learning material on ketone body formation and utilization, including the pathways, key enzymes, and physiological significance. During the classroom session, students discussed the pathway, analyzed the conditions leading to ketogenesis, and answered application-based questions to reinforce their understanding.</w:t>
      </w:r>
    </w:p>
    <w:p w14:paraId="0E08C41C" w14:textId="2E15B11A" w:rsidR="001D63B0" w:rsidRPr="001D63B0" w:rsidRDefault="001D63B0" w:rsidP="001D63B0">
      <w:pPr>
        <w:jc w:val="center"/>
        <w:rPr>
          <w:rFonts w:ascii="Times New Roman" w:hAnsi="Times New Roman" w:cs="Times New Roman"/>
          <w:b/>
          <w:sz w:val="24"/>
          <w:szCs w:val="24"/>
          <w:lang w:val="en-IN"/>
        </w:rPr>
      </w:pPr>
      <w:r w:rsidRPr="001D63B0">
        <w:rPr>
          <w:rFonts w:ascii="Times New Roman" w:hAnsi="Times New Roman" w:cs="Times New Roman"/>
          <w:b/>
          <w:sz w:val="24"/>
          <w:szCs w:val="24"/>
          <w:lang w:val="en-IN"/>
        </w:rPr>
        <w:drawing>
          <wp:inline distT="0" distB="0" distL="0" distR="0" wp14:anchorId="6A8511CD" wp14:editId="39FA49E1">
            <wp:extent cx="5791200" cy="2800350"/>
            <wp:effectExtent l="38100" t="38100" r="38100" b="38100"/>
            <wp:docPr id="187949305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5791200" cy="2800350"/>
                    </a:xfrm>
                    <a:prstGeom prst="rect">
                      <a:avLst/>
                    </a:prstGeom>
                    <a:noFill/>
                    <a:ln w="28575">
                      <a:solidFill>
                        <a:schemeClr val="tx1"/>
                      </a:solidFill>
                    </a:ln>
                  </pic:spPr>
                </pic:pic>
              </a:graphicData>
            </a:graphic>
          </wp:inline>
        </w:drawing>
      </w:r>
    </w:p>
    <w:p w14:paraId="157EBBE0" w14:textId="77777777" w:rsidR="001D63B0" w:rsidRDefault="001D63B0" w:rsidP="001D63B0">
      <w:pPr>
        <w:ind w:left="720"/>
        <w:rPr>
          <w:rFonts w:ascii="Times New Roman" w:hAnsi="Times New Roman" w:cs="Times New Roman"/>
          <w:b/>
          <w:sz w:val="24"/>
          <w:szCs w:val="24"/>
        </w:rPr>
      </w:pPr>
    </w:p>
    <w:p w14:paraId="404466E7" w14:textId="1B2C81DD" w:rsidR="001D63B0" w:rsidRDefault="001D63B0" w:rsidP="001D63B0">
      <w:pPr>
        <w:ind w:left="720"/>
        <w:rPr>
          <w:rFonts w:ascii="Times New Roman" w:hAnsi="Times New Roman" w:cs="Times New Roman"/>
          <w:b/>
          <w:sz w:val="24"/>
          <w:szCs w:val="24"/>
        </w:rPr>
      </w:pPr>
      <w:r>
        <w:rPr>
          <w:rFonts w:ascii="Times New Roman" w:hAnsi="Times New Roman" w:cs="Times New Roman"/>
          <w:b/>
          <w:sz w:val="24"/>
          <w:szCs w:val="24"/>
        </w:rPr>
        <w:t>FACULTY</w:t>
      </w:r>
      <w:r>
        <w:rPr>
          <w:rFonts w:ascii="Times New Roman" w:hAnsi="Times New Roman" w:cs="Times New Roman"/>
          <w:b/>
          <w:sz w:val="24"/>
          <w:szCs w:val="24"/>
        </w:rPr>
        <w:tab/>
      </w:r>
      <w:r>
        <w:rPr>
          <w:rFonts w:ascii="Times New Roman" w:hAnsi="Times New Roman" w:cs="Times New Roman"/>
          <w:b/>
          <w:sz w:val="24"/>
          <w:szCs w:val="24"/>
        </w:rPr>
        <w:tab/>
        <w:t xml:space="preserve">                             HOD                                                                PRINCIPAL</w:t>
      </w:r>
    </w:p>
    <w:p w14:paraId="2C8640A8" w14:textId="77777777" w:rsidR="00AC4CEE" w:rsidRDefault="00AC4CEE" w:rsidP="00EF227F">
      <w:pPr>
        <w:jc w:val="center"/>
        <w:rPr>
          <w:rFonts w:ascii="Times New Roman" w:hAnsi="Times New Roman" w:cs="Times New Roman"/>
          <w:b/>
          <w:sz w:val="24"/>
          <w:szCs w:val="24"/>
        </w:rPr>
      </w:pPr>
    </w:p>
    <w:sectPr w:rsidR="00AC4CEE" w:rsidSect="008238E1">
      <w:pgSz w:w="12240" w:h="15840"/>
      <w:pgMar w:top="720" w:right="720" w:bottom="720" w:left="72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ld English Text MT">
    <w:panose1 w:val="03040902040508030806"/>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4F1A26"/>
    <w:multiLevelType w:val="hybridMultilevel"/>
    <w:tmpl w:val="A3B62B22"/>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093C6FEB"/>
    <w:multiLevelType w:val="hybridMultilevel"/>
    <w:tmpl w:val="D47C1B4C"/>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27465A9B"/>
    <w:multiLevelType w:val="hybridMultilevel"/>
    <w:tmpl w:val="88325652"/>
    <w:lvl w:ilvl="0" w:tplc="039A9E4C">
      <w:start w:val="1"/>
      <w:numFmt w:val="decimal"/>
      <w:lvlText w:val="%1."/>
      <w:lvlJc w:val="left"/>
      <w:pPr>
        <w:ind w:left="1080" w:hanging="360"/>
      </w:pPr>
      <w:rPr>
        <w:rFonts w:ascii="Times New Roman" w:eastAsiaTheme="minorEastAsia" w:hAnsi="Times New Roman" w:cs="Times New Roman"/>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16cid:durableId="347870940">
    <w:abstractNumId w:val="0"/>
  </w:num>
  <w:num w:numId="2" w16cid:durableId="1465661250">
    <w:abstractNumId w:val="1"/>
  </w:num>
  <w:num w:numId="3" w16cid:durableId="12772988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re0tDS1NDA2tDC2MLBU0lEKTi0uzszPAykwqwUA2KVydywAAAA="/>
  </w:docVars>
  <w:rsids>
    <w:rsidRoot w:val="006B52AA"/>
    <w:rsid w:val="00006AAC"/>
    <w:rsid w:val="000078B2"/>
    <w:rsid w:val="000166FF"/>
    <w:rsid w:val="00040A72"/>
    <w:rsid w:val="00043181"/>
    <w:rsid w:val="00045B18"/>
    <w:rsid w:val="0008364F"/>
    <w:rsid w:val="00091AD3"/>
    <w:rsid w:val="000A110D"/>
    <w:rsid w:val="000A529A"/>
    <w:rsid w:val="000A71BD"/>
    <w:rsid w:val="000B1B50"/>
    <w:rsid w:val="000C2AEF"/>
    <w:rsid w:val="000E3D2E"/>
    <w:rsid w:val="00105D34"/>
    <w:rsid w:val="00124234"/>
    <w:rsid w:val="001509CC"/>
    <w:rsid w:val="001647BB"/>
    <w:rsid w:val="001705E0"/>
    <w:rsid w:val="001730AB"/>
    <w:rsid w:val="00175F15"/>
    <w:rsid w:val="00177E03"/>
    <w:rsid w:val="00196BF3"/>
    <w:rsid w:val="001A5AB5"/>
    <w:rsid w:val="001C19B4"/>
    <w:rsid w:val="001C75B7"/>
    <w:rsid w:val="001D1CF4"/>
    <w:rsid w:val="001D63B0"/>
    <w:rsid w:val="001D783A"/>
    <w:rsid w:val="001F1FBA"/>
    <w:rsid w:val="00204032"/>
    <w:rsid w:val="002303B1"/>
    <w:rsid w:val="0025046B"/>
    <w:rsid w:val="00271065"/>
    <w:rsid w:val="002716F5"/>
    <w:rsid w:val="00274E34"/>
    <w:rsid w:val="00281281"/>
    <w:rsid w:val="002A60DF"/>
    <w:rsid w:val="002A78DA"/>
    <w:rsid w:val="002D04F9"/>
    <w:rsid w:val="00301505"/>
    <w:rsid w:val="00325723"/>
    <w:rsid w:val="003273B0"/>
    <w:rsid w:val="00343C98"/>
    <w:rsid w:val="003752AD"/>
    <w:rsid w:val="00375C8D"/>
    <w:rsid w:val="0038409F"/>
    <w:rsid w:val="0039268C"/>
    <w:rsid w:val="00393949"/>
    <w:rsid w:val="003A16F0"/>
    <w:rsid w:val="003A2817"/>
    <w:rsid w:val="003A7E48"/>
    <w:rsid w:val="003B35D5"/>
    <w:rsid w:val="003E2AB3"/>
    <w:rsid w:val="003F4198"/>
    <w:rsid w:val="004267CE"/>
    <w:rsid w:val="004538FC"/>
    <w:rsid w:val="0047728F"/>
    <w:rsid w:val="00483EF6"/>
    <w:rsid w:val="00497D10"/>
    <w:rsid w:val="004A1408"/>
    <w:rsid w:val="004A2689"/>
    <w:rsid w:val="004A59F6"/>
    <w:rsid w:val="004C27BC"/>
    <w:rsid w:val="004C2A45"/>
    <w:rsid w:val="004C2A6F"/>
    <w:rsid w:val="004C4398"/>
    <w:rsid w:val="004D3B53"/>
    <w:rsid w:val="004E5C6C"/>
    <w:rsid w:val="004E7FF5"/>
    <w:rsid w:val="005001B6"/>
    <w:rsid w:val="005202B2"/>
    <w:rsid w:val="005342C2"/>
    <w:rsid w:val="005412DE"/>
    <w:rsid w:val="005528E2"/>
    <w:rsid w:val="005565B1"/>
    <w:rsid w:val="00561A70"/>
    <w:rsid w:val="00565941"/>
    <w:rsid w:val="00585A31"/>
    <w:rsid w:val="00586FBF"/>
    <w:rsid w:val="005959D9"/>
    <w:rsid w:val="005A0275"/>
    <w:rsid w:val="005B70FD"/>
    <w:rsid w:val="005C2C86"/>
    <w:rsid w:val="005C3457"/>
    <w:rsid w:val="005C4B49"/>
    <w:rsid w:val="005D3493"/>
    <w:rsid w:val="005E249A"/>
    <w:rsid w:val="005E5FAA"/>
    <w:rsid w:val="00614F48"/>
    <w:rsid w:val="00617F68"/>
    <w:rsid w:val="00624D9C"/>
    <w:rsid w:val="00656A72"/>
    <w:rsid w:val="00656DD3"/>
    <w:rsid w:val="006679BC"/>
    <w:rsid w:val="006772C2"/>
    <w:rsid w:val="00687F77"/>
    <w:rsid w:val="00694570"/>
    <w:rsid w:val="006A4DFA"/>
    <w:rsid w:val="006B35CD"/>
    <w:rsid w:val="006B52AA"/>
    <w:rsid w:val="006B78D3"/>
    <w:rsid w:val="006D55E1"/>
    <w:rsid w:val="006E232E"/>
    <w:rsid w:val="006E73DC"/>
    <w:rsid w:val="006F5696"/>
    <w:rsid w:val="00705C14"/>
    <w:rsid w:val="007337B1"/>
    <w:rsid w:val="00737FD7"/>
    <w:rsid w:val="0074191F"/>
    <w:rsid w:val="00745C90"/>
    <w:rsid w:val="00750D3F"/>
    <w:rsid w:val="007552F8"/>
    <w:rsid w:val="00780D50"/>
    <w:rsid w:val="00782126"/>
    <w:rsid w:val="00784875"/>
    <w:rsid w:val="0079574A"/>
    <w:rsid w:val="007B4633"/>
    <w:rsid w:val="007D7968"/>
    <w:rsid w:val="007E5591"/>
    <w:rsid w:val="007F29FF"/>
    <w:rsid w:val="008238E1"/>
    <w:rsid w:val="0082675C"/>
    <w:rsid w:val="00826B41"/>
    <w:rsid w:val="008328E4"/>
    <w:rsid w:val="00835E86"/>
    <w:rsid w:val="00836030"/>
    <w:rsid w:val="00850D18"/>
    <w:rsid w:val="00853A96"/>
    <w:rsid w:val="00875265"/>
    <w:rsid w:val="00882953"/>
    <w:rsid w:val="008B1C46"/>
    <w:rsid w:val="008B4F7F"/>
    <w:rsid w:val="008B66FE"/>
    <w:rsid w:val="008D4C98"/>
    <w:rsid w:val="008F6F4A"/>
    <w:rsid w:val="00907A22"/>
    <w:rsid w:val="00913E1A"/>
    <w:rsid w:val="00982811"/>
    <w:rsid w:val="00987E26"/>
    <w:rsid w:val="009B3C49"/>
    <w:rsid w:val="009E4173"/>
    <w:rsid w:val="009F4589"/>
    <w:rsid w:val="009F4EB5"/>
    <w:rsid w:val="00A229AC"/>
    <w:rsid w:val="00A30F3A"/>
    <w:rsid w:val="00A407AF"/>
    <w:rsid w:val="00A42406"/>
    <w:rsid w:val="00A444B1"/>
    <w:rsid w:val="00A516D1"/>
    <w:rsid w:val="00A52606"/>
    <w:rsid w:val="00A643B3"/>
    <w:rsid w:val="00A96EB1"/>
    <w:rsid w:val="00AB2551"/>
    <w:rsid w:val="00AB6642"/>
    <w:rsid w:val="00AC086E"/>
    <w:rsid w:val="00AC4CEE"/>
    <w:rsid w:val="00AD2B4C"/>
    <w:rsid w:val="00AF4669"/>
    <w:rsid w:val="00AF7F38"/>
    <w:rsid w:val="00B10B5B"/>
    <w:rsid w:val="00B30EE3"/>
    <w:rsid w:val="00B342C1"/>
    <w:rsid w:val="00B4252A"/>
    <w:rsid w:val="00B671F2"/>
    <w:rsid w:val="00B67E28"/>
    <w:rsid w:val="00B9177B"/>
    <w:rsid w:val="00B95805"/>
    <w:rsid w:val="00BA2829"/>
    <w:rsid w:val="00BC787F"/>
    <w:rsid w:val="00BD3B64"/>
    <w:rsid w:val="00C14BD3"/>
    <w:rsid w:val="00C20DB5"/>
    <w:rsid w:val="00C237B3"/>
    <w:rsid w:val="00C31565"/>
    <w:rsid w:val="00C35A9D"/>
    <w:rsid w:val="00C43837"/>
    <w:rsid w:val="00C47B99"/>
    <w:rsid w:val="00C559FF"/>
    <w:rsid w:val="00C6141B"/>
    <w:rsid w:val="00C71A4B"/>
    <w:rsid w:val="00C85A79"/>
    <w:rsid w:val="00CB21F7"/>
    <w:rsid w:val="00CC73C3"/>
    <w:rsid w:val="00CE34D0"/>
    <w:rsid w:val="00CF69AE"/>
    <w:rsid w:val="00D0700E"/>
    <w:rsid w:val="00D233FB"/>
    <w:rsid w:val="00D3353C"/>
    <w:rsid w:val="00D36C9A"/>
    <w:rsid w:val="00D44B4D"/>
    <w:rsid w:val="00D4671C"/>
    <w:rsid w:val="00D61882"/>
    <w:rsid w:val="00D73D19"/>
    <w:rsid w:val="00D848A3"/>
    <w:rsid w:val="00DA5837"/>
    <w:rsid w:val="00DC0741"/>
    <w:rsid w:val="00DE4590"/>
    <w:rsid w:val="00DF696E"/>
    <w:rsid w:val="00E11DD6"/>
    <w:rsid w:val="00E210DB"/>
    <w:rsid w:val="00E4261F"/>
    <w:rsid w:val="00E43908"/>
    <w:rsid w:val="00E46C88"/>
    <w:rsid w:val="00E47AA3"/>
    <w:rsid w:val="00E72201"/>
    <w:rsid w:val="00E747BE"/>
    <w:rsid w:val="00E773CA"/>
    <w:rsid w:val="00E86D60"/>
    <w:rsid w:val="00E92CD5"/>
    <w:rsid w:val="00E9664A"/>
    <w:rsid w:val="00EA33D9"/>
    <w:rsid w:val="00EA3D81"/>
    <w:rsid w:val="00EC06F9"/>
    <w:rsid w:val="00EC6E23"/>
    <w:rsid w:val="00EF227F"/>
    <w:rsid w:val="00EF317E"/>
    <w:rsid w:val="00F01F89"/>
    <w:rsid w:val="00F17FA2"/>
    <w:rsid w:val="00F23FCA"/>
    <w:rsid w:val="00F40BE3"/>
    <w:rsid w:val="00F55954"/>
    <w:rsid w:val="00F61C3C"/>
    <w:rsid w:val="00F76597"/>
    <w:rsid w:val="00F7674E"/>
    <w:rsid w:val="00F83D71"/>
    <w:rsid w:val="00F9634B"/>
    <w:rsid w:val="00FB4CB7"/>
    <w:rsid w:val="00FC6B0E"/>
    <w:rsid w:val="00FE6388"/>
    <w:rsid w:val="00FE7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1ED41E"/>
  <w15:docId w15:val="{D11B6262-9A3F-4E42-97A8-EDF815E85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580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5659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65941"/>
    <w:rPr>
      <w:rFonts w:ascii="Tahoma" w:hAnsi="Tahoma" w:cs="Tahoma"/>
      <w:sz w:val="16"/>
      <w:szCs w:val="16"/>
    </w:rPr>
  </w:style>
  <w:style w:type="character" w:styleId="Hyperlink">
    <w:name w:val="Hyperlink"/>
    <w:basedOn w:val="DefaultParagraphFont"/>
    <w:uiPriority w:val="99"/>
    <w:unhideWhenUsed/>
    <w:rsid w:val="00C14BD3"/>
    <w:rPr>
      <w:color w:val="0000FF" w:themeColor="hyperlink"/>
      <w:u w:val="single"/>
    </w:rPr>
  </w:style>
  <w:style w:type="character" w:customStyle="1" w:styleId="UnresolvedMention1">
    <w:name w:val="Unresolved Mention1"/>
    <w:basedOn w:val="DefaultParagraphFont"/>
    <w:uiPriority w:val="99"/>
    <w:semiHidden/>
    <w:unhideWhenUsed/>
    <w:rsid w:val="00C14BD3"/>
    <w:rPr>
      <w:color w:val="605E5C"/>
      <w:shd w:val="clear" w:color="auto" w:fill="E1DFDD"/>
    </w:rPr>
  </w:style>
  <w:style w:type="paragraph" w:styleId="ListParagraph">
    <w:name w:val="List Paragraph"/>
    <w:basedOn w:val="Normal"/>
    <w:uiPriority w:val="34"/>
    <w:qFormat/>
    <w:rsid w:val="005B70FD"/>
    <w:pPr>
      <w:ind w:left="720"/>
      <w:contextualSpacing/>
    </w:pPr>
    <w:rPr>
      <w:rFonts w:eastAsiaTheme="minorEastAsia"/>
      <w:lang w:val="en-IN" w:eastAsia="en-IN"/>
    </w:rPr>
  </w:style>
  <w:style w:type="table" w:styleId="TableGrid">
    <w:name w:val="Table Grid"/>
    <w:basedOn w:val="TableNormal"/>
    <w:uiPriority w:val="59"/>
    <w:rsid w:val="005B70FD"/>
    <w:pPr>
      <w:spacing w:after="0" w:line="240" w:lineRule="auto"/>
    </w:pPr>
    <w:rPr>
      <w:rFonts w:eastAsiaTheme="minorEastAsia"/>
      <w:lang w:val="en-IN" w:eastAsia="en-IN"/>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NoSpacing">
    <w:name w:val="No Spacing"/>
    <w:uiPriority w:val="1"/>
    <w:qFormat/>
    <w:rsid w:val="005B70FD"/>
    <w:pPr>
      <w:spacing w:after="0" w:line="240" w:lineRule="auto"/>
    </w:pPr>
    <w:rPr>
      <w:rFonts w:eastAsiaTheme="minorEastAsia"/>
      <w:lang w:val="en-IN" w:eastAsia="en-IN"/>
    </w:rPr>
  </w:style>
  <w:style w:type="paragraph" w:styleId="NormalWeb">
    <w:name w:val="Normal (Web)"/>
    <w:basedOn w:val="Normal"/>
    <w:uiPriority w:val="99"/>
    <w:semiHidden/>
    <w:unhideWhenUsed/>
    <w:rsid w:val="00DA5837"/>
    <w:rPr>
      <w:rFonts w:ascii="Times New Roman" w:hAnsi="Times New Roman" w:cs="Times New Roman"/>
      <w:sz w:val="24"/>
      <w:szCs w:val="24"/>
    </w:rPr>
  </w:style>
  <w:style w:type="table" w:customStyle="1" w:styleId="TableGrid1">
    <w:name w:val="Table Grid1"/>
    <w:basedOn w:val="TableNormal"/>
    <w:next w:val="TableGrid"/>
    <w:uiPriority w:val="39"/>
    <w:rsid w:val="003A7E48"/>
    <w:pPr>
      <w:spacing w:after="0" w:line="240" w:lineRule="auto"/>
    </w:pPr>
    <w:rPr>
      <w:kern w:val="2"/>
      <w:sz w:val="24"/>
      <w:szCs w:val="24"/>
      <w:lang w:val="en-IN"/>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7429605">
      <w:bodyDiv w:val="1"/>
      <w:marLeft w:val="0"/>
      <w:marRight w:val="0"/>
      <w:marTop w:val="0"/>
      <w:marBottom w:val="0"/>
      <w:divBdr>
        <w:top w:val="none" w:sz="0" w:space="0" w:color="auto"/>
        <w:left w:val="none" w:sz="0" w:space="0" w:color="auto"/>
        <w:bottom w:val="none" w:sz="0" w:space="0" w:color="auto"/>
        <w:right w:val="none" w:sz="0" w:space="0" w:color="auto"/>
      </w:divBdr>
    </w:div>
    <w:div w:id="343240787">
      <w:bodyDiv w:val="1"/>
      <w:marLeft w:val="0"/>
      <w:marRight w:val="0"/>
      <w:marTop w:val="0"/>
      <w:marBottom w:val="0"/>
      <w:divBdr>
        <w:top w:val="none" w:sz="0" w:space="0" w:color="auto"/>
        <w:left w:val="none" w:sz="0" w:space="0" w:color="auto"/>
        <w:bottom w:val="none" w:sz="0" w:space="0" w:color="auto"/>
        <w:right w:val="none" w:sz="0" w:space="0" w:color="auto"/>
      </w:divBdr>
    </w:div>
    <w:div w:id="434908629">
      <w:bodyDiv w:val="1"/>
      <w:marLeft w:val="0"/>
      <w:marRight w:val="0"/>
      <w:marTop w:val="0"/>
      <w:marBottom w:val="0"/>
      <w:divBdr>
        <w:top w:val="none" w:sz="0" w:space="0" w:color="auto"/>
        <w:left w:val="none" w:sz="0" w:space="0" w:color="auto"/>
        <w:bottom w:val="none" w:sz="0" w:space="0" w:color="auto"/>
        <w:right w:val="none" w:sz="0" w:space="0" w:color="auto"/>
      </w:divBdr>
    </w:div>
    <w:div w:id="499541293">
      <w:bodyDiv w:val="1"/>
      <w:marLeft w:val="0"/>
      <w:marRight w:val="0"/>
      <w:marTop w:val="0"/>
      <w:marBottom w:val="0"/>
      <w:divBdr>
        <w:top w:val="none" w:sz="0" w:space="0" w:color="auto"/>
        <w:left w:val="none" w:sz="0" w:space="0" w:color="auto"/>
        <w:bottom w:val="none" w:sz="0" w:space="0" w:color="auto"/>
        <w:right w:val="none" w:sz="0" w:space="0" w:color="auto"/>
      </w:divBdr>
    </w:div>
    <w:div w:id="585769947">
      <w:bodyDiv w:val="1"/>
      <w:marLeft w:val="0"/>
      <w:marRight w:val="0"/>
      <w:marTop w:val="0"/>
      <w:marBottom w:val="0"/>
      <w:divBdr>
        <w:top w:val="none" w:sz="0" w:space="0" w:color="auto"/>
        <w:left w:val="none" w:sz="0" w:space="0" w:color="auto"/>
        <w:bottom w:val="none" w:sz="0" w:space="0" w:color="auto"/>
        <w:right w:val="none" w:sz="0" w:space="0" w:color="auto"/>
      </w:divBdr>
    </w:div>
    <w:div w:id="623539064">
      <w:bodyDiv w:val="1"/>
      <w:marLeft w:val="0"/>
      <w:marRight w:val="0"/>
      <w:marTop w:val="0"/>
      <w:marBottom w:val="0"/>
      <w:divBdr>
        <w:top w:val="none" w:sz="0" w:space="0" w:color="auto"/>
        <w:left w:val="none" w:sz="0" w:space="0" w:color="auto"/>
        <w:bottom w:val="none" w:sz="0" w:space="0" w:color="auto"/>
        <w:right w:val="none" w:sz="0" w:space="0" w:color="auto"/>
      </w:divBdr>
    </w:div>
    <w:div w:id="632442739">
      <w:bodyDiv w:val="1"/>
      <w:marLeft w:val="0"/>
      <w:marRight w:val="0"/>
      <w:marTop w:val="0"/>
      <w:marBottom w:val="0"/>
      <w:divBdr>
        <w:top w:val="none" w:sz="0" w:space="0" w:color="auto"/>
        <w:left w:val="none" w:sz="0" w:space="0" w:color="auto"/>
        <w:bottom w:val="none" w:sz="0" w:space="0" w:color="auto"/>
        <w:right w:val="none" w:sz="0" w:space="0" w:color="auto"/>
      </w:divBdr>
    </w:div>
    <w:div w:id="857504594">
      <w:bodyDiv w:val="1"/>
      <w:marLeft w:val="0"/>
      <w:marRight w:val="0"/>
      <w:marTop w:val="0"/>
      <w:marBottom w:val="0"/>
      <w:divBdr>
        <w:top w:val="none" w:sz="0" w:space="0" w:color="auto"/>
        <w:left w:val="none" w:sz="0" w:space="0" w:color="auto"/>
        <w:bottom w:val="none" w:sz="0" w:space="0" w:color="auto"/>
        <w:right w:val="none" w:sz="0" w:space="0" w:color="auto"/>
      </w:divBdr>
    </w:div>
    <w:div w:id="955254410">
      <w:bodyDiv w:val="1"/>
      <w:marLeft w:val="0"/>
      <w:marRight w:val="0"/>
      <w:marTop w:val="0"/>
      <w:marBottom w:val="0"/>
      <w:divBdr>
        <w:top w:val="none" w:sz="0" w:space="0" w:color="auto"/>
        <w:left w:val="none" w:sz="0" w:space="0" w:color="auto"/>
        <w:bottom w:val="none" w:sz="0" w:space="0" w:color="auto"/>
        <w:right w:val="none" w:sz="0" w:space="0" w:color="auto"/>
      </w:divBdr>
    </w:div>
    <w:div w:id="980886300">
      <w:bodyDiv w:val="1"/>
      <w:marLeft w:val="0"/>
      <w:marRight w:val="0"/>
      <w:marTop w:val="0"/>
      <w:marBottom w:val="0"/>
      <w:divBdr>
        <w:top w:val="none" w:sz="0" w:space="0" w:color="auto"/>
        <w:left w:val="none" w:sz="0" w:space="0" w:color="auto"/>
        <w:bottom w:val="none" w:sz="0" w:space="0" w:color="auto"/>
        <w:right w:val="none" w:sz="0" w:space="0" w:color="auto"/>
      </w:divBdr>
    </w:div>
    <w:div w:id="1015036344">
      <w:bodyDiv w:val="1"/>
      <w:marLeft w:val="0"/>
      <w:marRight w:val="0"/>
      <w:marTop w:val="0"/>
      <w:marBottom w:val="0"/>
      <w:divBdr>
        <w:top w:val="none" w:sz="0" w:space="0" w:color="auto"/>
        <w:left w:val="none" w:sz="0" w:space="0" w:color="auto"/>
        <w:bottom w:val="none" w:sz="0" w:space="0" w:color="auto"/>
        <w:right w:val="none" w:sz="0" w:space="0" w:color="auto"/>
      </w:divBdr>
    </w:div>
    <w:div w:id="1200319217">
      <w:bodyDiv w:val="1"/>
      <w:marLeft w:val="0"/>
      <w:marRight w:val="0"/>
      <w:marTop w:val="0"/>
      <w:marBottom w:val="0"/>
      <w:divBdr>
        <w:top w:val="none" w:sz="0" w:space="0" w:color="auto"/>
        <w:left w:val="none" w:sz="0" w:space="0" w:color="auto"/>
        <w:bottom w:val="none" w:sz="0" w:space="0" w:color="auto"/>
        <w:right w:val="none" w:sz="0" w:space="0" w:color="auto"/>
      </w:divBdr>
    </w:div>
    <w:div w:id="1286230018">
      <w:bodyDiv w:val="1"/>
      <w:marLeft w:val="0"/>
      <w:marRight w:val="0"/>
      <w:marTop w:val="0"/>
      <w:marBottom w:val="0"/>
      <w:divBdr>
        <w:top w:val="none" w:sz="0" w:space="0" w:color="auto"/>
        <w:left w:val="none" w:sz="0" w:space="0" w:color="auto"/>
        <w:bottom w:val="none" w:sz="0" w:space="0" w:color="auto"/>
        <w:right w:val="none" w:sz="0" w:space="0" w:color="auto"/>
      </w:divBdr>
    </w:div>
    <w:div w:id="1359238803">
      <w:bodyDiv w:val="1"/>
      <w:marLeft w:val="0"/>
      <w:marRight w:val="0"/>
      <w:marTop w:val="0"/>
      <w:marBottom w:val="0"/>
      <w:divBdr>
        <w:top w:val="none" w:sz="0" w:space="0" w:color="auto"/>
        <w:left w:val="none" w:sz="0" w:space="0" w:color="auto"/>
        <w:bottom w:val="none" w:sz="0" w:space="0" w:color="auto"/>
        <w:right w:val="none" w:sz="0" w:space="0" w:color="auto"/>
      </w:divBdr>
    </w:div>
    <w:div w:id="1461072404">
      <w:bodyDiv w:val="1"/>
      <w:marLeft w:val="0"/>
      <w:marRight w:val="0"/>
      <w:marTop w:val="0"/>
      <w:marBottom w:val="0"/>
      <w:divBdr>
        <w:top w:val="none" w:sz="0" w:space="0" w:color="auto"/>
        <w:left w:val="none" w:sz="0" w:space="0" w:color="auto"/>
        <w:bottom w:val="none" w:sz="0" w:space="0" w:color="auto"/>
        <w:right w:val="none" w:sz="0" w:space="0" w:color="auto"/>
      </w:divBdr>
    </w:div>
    <w:div w:id="1488597720">
      <w:bodyDiv w:val="1"/>
      <w:marLeft w:val="0"/>
      <w:marRight w:val="0"/>
      <w:marTop w:val="0"/>
      <w:marBottom w:val="0"/>
      <w:divBdr>
        <w:top w:val="none" w:sz="0" w:space="0" w:color="auto"/>
        <w:left w:val="none" w:sz="0" w:space="0" w:color="auto"/>
        <w:bottom w:val="none" w:sz="0" w:space="0" w:color="auto"/>
        <w:right w:val="none" w:sz="0" w:space="0" w:color="auto"/>
      </w:divBdr>
    </w:div>
    <w:div w:id="1523854916">
      <w:bodyDiv w:val="1"/>
      <w:marLeft w:val="0"/>
      <w:marRight w:val="0"/>
      <w:marTop w:val="0"/>
      <w:marBottom w:val="0"/>
      <w:divBdr>
        <w:top w:val="none" w:sz="0" w:space="0" w:color="auto"/>
        <w:left w:val="none" w:sz="0" w:space="0" w:color="auto"/>
        <w:bottom w:val="none" w:sz="0" w:space="0" w:color="auto"/>
        <w:right w:val="none" w:sz="0" w:space="0" w:color="auto"/>
      </w:divBdr>
    </w:div>
    <w:div w:id="1601329899">
      <w:bodyDiv w:val="1"/>
      <w:marLeft w:val="0"/>
      <w:marRight w:val="0"/>
      <w:marTop w:val="0"/>
      <w:marBottom w:val="0"/>
      <w:divBdr>
        <w:top w:val="none" w:sz="0" w:space="0" w:color="auto"/>
        <w:left w:val="none" w:sz="0" w:space="0" w:color="auto"/>
        <w:bottom w:val="none" w:sz="0" w:space="0" w:color="auto"/>
        <w:right w:val="none" w:sz="0" w:space="0" w:color="auto"/>
      </w:divBdr>
    </w:div>
    <w:div w:id="1794708690">
      <w:bodyDiv w:val="1"/>
      <w:marLeft w:val="0"/>
      <w:marRight w:val="0"/>
      <w:marTop w:val="0"/>
      <w:marBottom w:val="0"/>
      <w:divBdr>
        <w:top w:val="none" w:sz="0" w:space="0" w:color="auto"/>
        <w:left w:val="none" w:sz="0" w:space="0" w:color="auto"/>
        <w:bottom w:val="none" w:sz="0" w:space="0" w:color="auto"/>
        <w:right w:val="none" w:sz="0" w:space="0" w:color="auto"/>
      </w:divBdr>
    </w:div>
    <w:div w:id="1829441732">
      <w:bodyDiv w:val="1"/>
      <w:marLeft w:val="0"/>
      <w:marRight w:val="0"/>
      <w:marTop w:val="0"/>
      <w:marBottom w:val="0"/>
      <w:divBdr>
        <w:top w:val="none" w:sz="0" w:space="0" w:color="auto"/>
        <w:left w:val="none" w:sz="0" w:space="0" w:color="auto"/>
        <w:bottom w:val="none" w:sz="0" w:space="0" w:color="auto"/>
        <w:right w:val="none" w:sz="0" w:space="0" w:color="auto"/>
      </w:divBdr>
    </w:div>
    <w:div w:id="1898977392">
      <w:bodyDiv w:val="1"/>
      <w:marLeft w:val="0"/>
      <w:marRight w:val="0"/>
      <w:marTop w:val="0"/>
      <w:marBottom w:val="0"/>
      <w:divBdr>
        <w:top w:val="none" w:sz="0" w:space="0" w:color="auto"/>
        <w:left w:val="none" w:sz="0" w:space="0" w:color="auto"/>
        <w:bottom w:val="none" w:sz="0" w:space="0" w:color="auto"/>
        <w:right w:val="none" w:sz="0" w:space="0" w:color="auto"/>
      </w:divBdr>
    </w:div>
    <w:div w:id="1988120900">
      <w:bodyDiv w:val="1"/>
      <w:marLeft w:val="0"/>
      <w:marRight w:val="0"/>
      <w:marTop w:val="0"/>
      <w:marBottom w:val="0"/>
      <w:divBdr>
        <w:top w:val="none" w:sz="0" w:space="0" w:color="auto"/>
        <w:left w:val="none" w:sz="0" w:space="0" w:color="auto"/>
        <w:bottom w:val="none" w:sz="0" w:space="0" w:color="auto"/>
        <w:right w:val="none" w:sz="0" w:space="0" w:color="auto"/>
      </w:divBdr>
    </w:div>
    <w:div w:id="2115857785">
      <w:bodyDiv w:val="1"/>
      <w:marLeft w:val="0"/>
      <w:marRight w:val="0"/>
      <w:marTop w:val="0"/>
      <w:marBottom w:val="0"/>
      <w:divBdr>
        <w:top w:val="none" w:sz="0" w:space="0" w:color="auto"/>
        <w:left w:val="none" w:sz="0" w:space="0" w:color="auto"/>
        <w:bottom w:val="none" w:sz="0" w:space="0" w:color="auto"/>
        <w:right w:val="none" w:sz="0" w:space="0" w:color="auto"/>
      </w:divBdr>
    </w:div>
    <w:div w:id="2121219406">
      <w:bodyDiv w:val="1"/>
      <w:marLeft w:val="0"/>
      <w:marRight w:val="0"/>
      <w:marTop w:val="0"/>
      <w:marBottom w:val="0"/>
      <w:divBdr>
        <w:top w:val="none" w:sz="0" w:space="0" w:color="auto"/>
        <w:left w:val="none" w:sz="0" w:space="0" w:color="auto"/>
        <w:bottom w:val="none" w:sz="0" w:space="0" w:color="auto"/>
        <w:right w:val="none" w:sz="0" w:space="0" w:color="auto"/>
      </w:divBdr>
    </w:div>
    <w:div w:id="2135126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jpeg"/><Relationship Id="rId18" Type="http://schemas.openxmlformats.org/officeDocument/2006/relationships/image" Target="media/image14.jpeg"/><Relationship Id="rId26" Type="http://schemas.openxmlformats.org/officeDocument/2006/relationships/image" Target="media/image22.jpeg"/><Relationship Id="rId39" Type="http://schemas.openxmlformats.org/officeDocument/2006/relationships/image" Target="media/image35.jpeg"/><Relationship Id="rId3" Type="http://schemas.openxmlformats.org/officeDocument/2006/relationships/settings" Target="settings.xml"/><Relationship Id="rId21" Type="http://schemas.openxmlformats.org/officeDocument/2006/relationships/image" Target="media/image17.jpeg"/><Relationship Id="rId34" Type="http://schemas.openxmlformats.org/officeDocument/2006/relationships/image" Target="media/image30.jpeg"/><Relationship Id="rId42" Type="http://schemas.openxmlformats.org/officeDocument/2006/relationships/image" Target="media/image38.jpeg"/><Relationship Id="rId47" Type="http://schemas.openxmlformats.org/officeDocument/2006/relationships/image" Target="media/image43.jpeg"/><Relationship Id="rId50" Type="http://schemas.openxmlformats.org/officeDocument/2006/relationships/image" Target="media/image46.jpe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5" Type="http://schemas.openxmlformats.org/officeDocument/2006/relationships/image" Target="media/image21.jpeg"/><Relationship Id="rId33" Type="http://schemas.openxmlformats.org/officeDocument/2006/relationships/image" Target="media/image29.jpeg"/><Relationship Id="rId38" Type="http://schemas.openxmlformats.org/officeDocument/2006/relationships/image" Target="media/image34.jpeg"/><Relationship Id="rId46" Type="http://schemas.openxmlformats.org/officeDocument/2006/relationships/image" Target="media/image42.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image" Target="media/image16.jpeg"/><Relationship Id="rId29" Type="http://schemas.openxmlformats.org/officeDocument/2006/relationships/image" Target="media/image25.jpeg"/><Relationship Id="rId41"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image" Target="media/image20.jpeg"/><Relationship Id="rId32" Type="http://schemas.openxmlformats.org/officeDocument/2006/relationships/image" Target="media/image28.jpeg"/><Relationship Id="rId37" Type="http://schemas.openxmlformats.org/officeDocument/2006/relationships/image" Target="media/image33.jpeg"/><Relationship Id="rId40" Type="http://schemas.openxmlformats.org/officeDocument/2006/relationships/image" Target="media/image36.jpeg"/><Relationship Id="rId45" Type="http://schemas.openxmlformats.org/officeDocument/2006/relationships/image" Target="media/image41.jpeg"/><Relationship Id="rId53"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image" Target="media/image19.jpeg"/><Relationship Id="rId28" Type="http://schemas.openxmlformats.org/officeDocument/2006/relationships/image" Target="media/image24.jpeg"/><Relationship Id="rId36" Type="http://schemas.openxmlformats.org/officeDocument/2006/relationships/image" Target="media/image32.jpeg"/><Relationship Id="rId49" Type="http://schemas.openxmlformats.org/officeDocument/2006/relationships/image" Target="media/image45.jpeg"/><Relationship Id="rId10" Type="http://schemas.openxmlformats.org/officeDocument/2006/relationships/image" Target="media/image6.jpeg"/><Relationship Id="rId19" Type="http://schemas.openxmlformats.org/officeDocument/2006/relationships/image" Target="media/image15.jpeg"/><Relationship Id="rId31" Type="http://schemas.openxmlformats.org/officeDocument/2006/relationships/image" Target="media/image27.png"/><Relationship Id="rId44" Type="http://schemas.openxmlformats.org/officeDocument/2006/relationships/image" Target="media/image40.jpeg"/><Relationship Id="rId52"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image" Target="media/image18.jpeg"/><Relationship Id="rId27" Type="http://schemas.openxmlformats.org/officeDocument/2006/relationships/image" Target="media/image23.png"/><Relationship Id="rId30" Type="http://schemas.openxmlformats.org/officeDocument/2006/relationships/image" Target="media/image26.jpeg"/><Relationship Id="rId35" Type="http://schemas.openxmlformats.org/officeDocument/2006/relationships/image" Target="media/image31.jpeg"/><Relationship Id="rId43" Type="http://schemas.openxmlformats.org/officeDocument/2006/relationships/image" Target="media/image39.jpeg"/><Relationship Id="rId48" Type="http://schemas.openxmlformats.org/officeDocument/2006/relationships/image" Target="media/image44.jpeg"/><Relationship Id="rId8" Type="http://schemas.openxmlformats.org/officeDocument/2006/relationships/image" Target="media/image4.jpeg"/><Relationship Id="rId51" Type="http://schemas.openxmlformats.org/officeDocument/2006/relationships/image" Target="media/image4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451</TotalTime>
  <Pages>30</Pages>
  <Words>3963</Words>
  <Characters>22594</Characters>
  <Application>Microsoft Office Word</Application>
  <DocSecurity>0</DocSecurity>
  <Lines>188</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Gcp</cp:lastModifiedBy>
  <cp:revision>165</cp:revision>
  <dcterms:created xsi:type="dcterms:W3CDTF">2025-01-15T09:44:00Z</dcterms:created>
  <dcterms:modified xsi:type="dcterms:W3CDTF">2026-09-30T04:01:00Z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858d546ada456168cfd13a61108ce8c6e3447adcdc5274b7e2e5d121c92c9d71</vt:lpwstr>
  </property>
</Properties>
</file>